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1985"/>
        <w:gridCol w:w="2731"/>
        <w:gridCol w:w="2372"/>
        <w:gridCol w:w="2268"/>
      </w:tblGrid>
      <w:tr w:rsidR="008D74AF" w:rsidTr="00E243F2">
        <w:trPr>
          <w:trHeight w:hRule="exact" w:val="1883"/>
        </w:trPr>
        <w:tc>
          <w:tcPr>
            <w:tcW w:w="9356" w:type="dxa"/>
            <w:gridSpan w:val="4"/>
          </w:tcPr>
          <w:p w:rsidR="008D74AF" w:rsidRPr="00234F5C" w:rsidRDefault="008D74AF" w:rsidP="008A6451">
            <w:pPr>
              <w:pStyle w:val="Iioaioo"/>
              <w:keepLines w:val="0"/>
              <w:tabs>
                <w:tab w:val="left" w:pos="2977"/>
              </w:tabs>
              <w:spacing w:before="360" w:after="360"/>
              <w:rPr>
                <w:szCs w:val="28"/>
              </w:rPr>
            </w:pPr>
            <w:r w:rsidRPr="00234F5C">
              <w:rPr>
                <w:szCs w:val="28"/>
              </w:rPr>
              <w:t>ПРАВИТЕЛЬСТВО КИРОВСКОЙ ОБЛАСТИ</w:t>
            </w:r>
          </w:p>
          <w:p w:rsidR="008D74AF" w:rsidRPr="00696D36" w:rsidRDefault="008D74AF" w:rsidP="008A6451">
            <w:pPr>
              <w:pStyle w:val="af"/>
              <w:keepLines w:val="0"/>
              <w:spacing w:before="0" w:after="360"/>
              <w:rPr>
                <w:noProof w:val="0"/>
                <w:szCs w:val="32"/>
              </w:rPr>
            </w:pPr>
            <w:r>
              <w:t>РАСПОРЯЖЕНИЕ</w:t>
            </w:r>
          </w:p>
        </w:tc>
      </w:tr>
      <w:tr w:rsidR="008D74AF" w:rsidTr="00E243F2">
        <w:tblPrEx>
          <w:tblCellMar>
            <w:left w:w="70" w:type="dxa"/>
            <w:right w:w="70" w:type="dxa"/>
          </w:tblCellMar>
        </w:tblPrEx>
        <w:tc>
          <w:tcPr>
            <w:tcW w:w="1985" w:type="dxa"/>
            <w:tcBorders>
              <w:bottom w:val="single" w:sz="4" w:space="0" w:color="auto"/>
            </w:tcBorders>
          </w:tcPr>
          <w:p w:rsidR="008D74AF" w:rsidRPr="009D0283" w:rsidRDefault="00D74042" w:rsidP="008A6451">
            <w:pPr>
              <w:tabs>
                <w:tab w:val="left" w:pos="2765"/>
              </w:tabs>
              <w:rPr>
                <w:sz w:val="28"/>
                <w:szCs w:val="28"/>
              </w:rPr>
            </w:pPr>
            <w:r>
              <w:rPr>
                <w:sz w:val="28"/>
                <w:szCs w:val="28"/>
              </w:rPr>
              <w:t>26.02.2013</w:t>
            </w:r>
          </w:p>
        </w:tc>
        <w:tc>
          <w:tcPr>
            <w:tcW w:w="2731" w:type="dxa"/>
          </w:tcPr>
          <w:p w:rsidR="008D74AF" w:rsidRPr="009D0283" w:rsidRDefault="008D74AF" w:rsidP="008A6451">
            <w:pPr>
              <w:jc w:val="center"/>
              <w:rPr>
                <w:position w:val="-6"/>
                <w:sz w:val="28"/>
                <w:szCs w:val="28"/>
              </w:rPr>
            </w:pPr>
          </w:p>
        </w:tc>
        <w:tc>
          <w:tcPr>
            <w:tcW w:w="2372" w:type="dxa"/>
          </w:tcPr>
          <w:p w:rsidR="008D74AF" w:rsidRPr="009D0283" w:rsidRDefault="008D74AF" w:rsidP="008A6451">
            <w:pPr>
              <w:jc w:val="right"/>
              <w:rPr>
                <w:sz w:val="28"/>
                <w:szCs w:val="28"/>
              </w:rPr>
            </w:pPr>
            <w:r w:rsidRPr="009D0283">
              <w:rPr>
                <w:position w:val="-6"/>
                <w:sz w:val="28"/>
                <w:szCs w:val="28"/>
              </w:rPr>
              <w:t>№</w:t>
            </w:r>
          </w:p>
        </w:tc>
        <w:tc>
          <w:tcPr>
            <w:tcW w:w="2268" w:type="dxa"/>
            <w:tcBorders>
              <w:bottom w:val="single" w:sz="6" w:space="0" w:color="auto"/>
            </w:tcBorders>
          </w:tcPr>
          <w:p w:rsidR="008D74AF" w:rsidRPr="009D0283" w:rsidRDefault="00D74042" w:rsidP="008A6451">
            <w:pPr>
              <w:jc w:val="center"/>
              <w:rPr>
                <w:sz w:val="28"/>
                <w:szCs w:val="28"/>
              </w:rPr>
            </w:pPr>
            <w:r>
              <w:rPr>
                <w:sz w:val="28"/>
                <w:szCs w:val="28"/>
              </w:rPr>
              <w:t>39</w:t>
            </w:r>
          </w:p>
        </w:tc>
      </w:tr>
      <w:tr w:rsidR="008D74AF" w:rsidTr="00E243F2">
        <w:tblPrEx>
          <w:tblCellMar>
            <w:left w:w="70" w:type="dxa"/>
            <w:right w:w="70" w:type="dxa"/>
          </w:tblCellMar>
        </w:tblPrEx>
        <w:tc>
          <w:tcPr>
            <w:tcW w:w="9356" w:type="dxa"/>
            <w:gridSpan w:val="4"/>
          </w:tcPr>
          <w:p w:rsidR="008D74AF" w:rsidRPr="008A32D0" w:rsidRDefault="008D74AF" w:rsidP="008A6451">
            <w:pPr>
              <w:tabs>
                <w:tab w:val="left" w:pos="2765"/>
              </w:tabs>
              <w:jc w:val="center"/>
              <w:rPr>
                <w:sz w:val="28"/>
                <w:szCs w:val="28"/>
              </w:rPr>
            </w:pPr>
            <w:r w:rsidRPr="008A32D0">
              <w:rPr>
                <w:sz w:val="28"/>
                <w:szCs w:val="28"/>
              </w:rPr>
              <w:t xml:space="preserve">г. Киров </w:t>
            </w:r>
          </w:p>
        </w:tc>
      </w:tr>
    </w:tbl>
    <w:p w:rsidR="008D74AF" w:rsidRDefault="008D74AF" w:rsidP="00E243F2">
      <w:pPr>
        <w:pStyle w:val="ac"/>
        <w:spacing w:before="480" w:after="0"/>
        <w:ind w:right="-24"/>
        <w:jc w:val="center"/>
        <w:rPr>
          <w:szCs w:val="28"/>
        </w:rPr>
      </w:pPr>
      <w:r w:rsidRPr="00E374D2">
        <w:rPr>
          <w:szCs w:val="28"/>
        </w:rPr>
        <w:t>О</w:t>
      </w:r>
      <w:r>
        <w:rPr>
          <w:szCs w:val="28"/>
        </w:rPr>
        <w:t xml:space="preserve"> внесении изменени</w:t>
      </w:r>
      <w:r w:rsidR="009B21DB">
        <w:rPr>
          <w:szCs w:val="28"/>
        </w:rPr>
        <w:t>й</w:t>
      </w:r>
      <w:r>
        <w:rPr>
          <w:szCs w:val="28"/>
        </w:rPr>
        <w:t xml:space="preserve"> в распоряжение </w:t>
      </w:r>
    </w:p>
    <w:p w:rsidR="008D74AF" w:rsidRDefault="008D74AF" w:rsidP="00E243F2">
      <w:pPr>
        <w:pStyle w:val="ac"/>
        <w:ind w:right="-23"/>
        <w:jc w:val="center"/>
        <w:rPr>
          <w:szCs w:val="28"/>
        </w:rPr>
      </w:pPr>
      <w:r>
        <w:rPr>
          <w:szCs w:val="28"/>
        </w:rPr>
        <w:t xml:space="preserve">Правительства Кировской области от 06.06.2011 № 133  </w:t>
      </w:r>
    </w:p>
    <w:p w:rsidR="005E401A" w:rsidRDefault="008D74AF" w:rsidP="00311FA2">
      <w:pPr>
        <w:pStyle w:val="a5"/>
        <w:spacing w:before="360" w:line="440" w:lineRule="exact"/>
        <w:ind w:right="28" w:firstLine="709"/>
        <w:rPr>
          <w:sz w:val="20"/>
          <w:szCs w:val="20"/>
        </w:rPr>
      </w:pPr>
      <w:r>
        <w:t>Внести</w:t>
      </w:r>
      <w:r w:rsidR="00672198">
        <w:t xml:space="preserve"> </w:t>
      </w:r>
      <w:r>
        <w:t>в распоряжение</w:t>
      </w:r>
      <w:r w:rsidR="00672198">
        <w:t xml:space="preserve"> </w:t>
      </w:r>
      <w:r>
        <w:t xml:space="preserve">Правительства Кировской области </w:t>
      </w:r>
      <w:r w:rsidR="005D0F59">
        <w:t xml:space="preserve">                   </w:t>
      </w:r>
      <w:r>
        <w:t>от 06.06.2011 № 133 «</w:t>
      </w:r>
      <w:r w:rsidRPr="00F33483">
        <w:t xml:space="preserve">Об </w:t>
      </w:r>
      <w:r>
        <w:t>организации размещения</w:t>
      </w:r>
      <w:r w:rsidRPr="00F33483">
        <w:t xml:space="preserve"> заказ</w:t>
      </w:r>
      <w:r>
        <w:t>ов</w:t>
      </w:r>
      <w:r w:rsidRPr="00F33483">
        <w:t xml:space="preserve"> на поставки товаров, выполнение работ, оказание услуг для государственных нужд </w:t>
      </w:r>
      <w:r>
        <w:t>Кировской</w:t>
      </w:r>
      <w:r w:rsidR="009B21DB">
        <w:t xml:space="preserve"> </w:t>
      </w:r>
      <w:r w:rsidR="00A451D0">
        <w:t>области</w:t>
      </w:r>
      <w:r w:rsidR="009B21DB">
        <w:t xml:space="preserve"> </w:t>
      </w:r>
      <w:r w:rsidR="00A451D0">
        <w:t>и</w:t>
      </w:r>
      <w:r w:rsidR="009B21DB">
        <w:t xml:space="preserve"> </w:t>
      </w:r>
      <w:r>
        <w:t>нужд</w:t>
      </w:r>
      <w:r w:rsidR="009B21DB">
        <w:t xml:space="preserve"> </w:t>
      </w:r>
      <w:r>
        <w:t>областных бюджетных учреждений»</w:t>
      </w:r>
      <w:r w:rsidR="00AD22FB">
        <w:t xml:space="preserve"> </w:t>
      </w:r>
      <w:r w:rsidR="005D0F59">
        <w:t xml:space="preserve">                    </w:t>
      </w:r>
      <w:r>
        <w:t>(с изменениями, внесенными распоряжени</w:t>
      </w:r>
      <w:r w:rsidR="003130B0">
        <w:t>я</w:t>
      </w:r>
      <w:r>
        <w:t>м</w:t>
      </w:r>
      <w:r w:rsidR="009B21DB">
        <w:t>и</w:t>
      </w:r>
      <w:r w:rsidR="00CD4419">
        <w:t xml:space="preserve"> </w:t>
      </w:r>
      <w:r w:rsidR="00A451D0">
        <w:t>Правительств</w:t>
      </w:r>
      <w:r w:rsidR="009B21DB">
        <w:t>а</w:t>
      </w:r>
      <w:r>
        <w:t xml:space="preserve"> Кировской</w:t>
      </w:r>
      <w:r w:rsidR="00CD4419">
        <w:t xml:space="preserve"> </w:t>
      </w:r>
      <w:r>
        <w:t>области от 21.09.2011 № 263</w:t>
      </w:r>
      <w:r w:rsidR="003130B0">
        <w:t>,</w:t>
      </w:r>
      <w:r w:rsidR="00B535ED">
        <w:t xml:space="preserve"> </w:t>
      </w:r>
      <w:r w:rsidR="003130B0">
        <w:t>от 23.03.2012 № 68,</w:t>
      </w:r>
      <w:r w:rsidR="00B535ED">
        <w:t xml:space="preserve"> </w:t>
      </w:r>
      <w:r w:rsidR="003130B0">
        <w:t>от 26.06.2012 № 190</w:t>
      </w:r>
      <w:r w:rsidR="005E401A">
        <w:t>,</w:t>
      </w:r>
      <w:r w:rsidR="00B535ED">
        <w:t xml:space="preserve"> </w:t>
      </w:r>
      <w:r w:rsidR="005D0F59">
        <w:t xml:space="preserve">         </w:t>
      </w:r>
      <w:r w:rsidR="005E401A">
        <w:t>от 06.11.2012 № 340</w:t>
      </w:r>
      <w:r w:rsidR="000B738B">
        <w:t>)</w:t>
      </w:r>
      <w:r w:rsidR="005E401A">
        <w:t xml:space="preserve"> следующие изменения</w:t>
      </w:r>
      <w:r w:rsidR="00814807">
        <w:t>:</w:t>
      </w:r>
    </w:p>
    <w:p w:rsidR="000300A8" w:rsidRDefault="000300A8" w:rsidP="00311FA2">
      <w:pPr>
        <w:pStyle w:val="af0"/>
        <w:numPr>
          <w:ilvl w:val="0"/>
          <w:numId w:val="14"/>
        </w:numPr>
        <w:tabs>
          <w:tab w:val="left" w:pos="993"/>
        </w:tabs>
        <w:adjustRightInd w:val="0"/>
        <w:spacing w:line="440" w:lineRule="exact"/>
        <w:ind w:left="0" w:firstLine="709"/>
        <w:jc w:val="both"/>
        <w:rPr>
          <w:bCs/>
          <w:sz w:val="28"/>
          <w:szCs w:val="28"/>
        </w:rPr>
      </w:pPr>
      <w:r w:rsidRPr="000300A8">
        <w:rPr>
          <w:bCs/>
          <w:sz w:val="28"/>
          <w:szCs w:val="28"/>
        </w:rPr>
        <w:t>Утвердить перечень заказчиков по размещению заказов на поставки товаров, выполнение работ, оказание услуг для государственных нужд и нужд областных бюджетных учреждений в новой редакции. Прилагается.</w:t>
      </w:r>
    </w:p>
    <w:p w:rsidR="00253A40" w:rsidRDefault="00253A40" w:rsidP="00311FA2">
      <w:pPr>
        <w:pStyle w:val="af0"/>
        <w:numPr>
          <w:ilvl w:val="0"/>
          <w:numId w:val="14"/>
        </w:numPr>
        <w:tabs>
          <w:tab w:val="left" w:pos="993"/>
        </w:tabs>
        <w:adjustRightInd w:val="0"/>
        <w:spacing w:before="360" w:line="440" w:lineRule="exact"/>
        <w:ind w:left="0" w:firstLine="709"/>
        <w:jc w:val="both"/>
        <w:rPr>
          <w:bCs/>
          <w:sz w:val="28"/>
          <w:szCs w:val="28"/>
        </w:rPr>
      </w:pPr>
      <w:r w:rsidRPr="0044465F">
        <w:rPr>
          <w:bCs/>
          <w:sz w:val="28"/>
          <w:szCs w:val="28"/>
        </w:rPr>
        <w:t xml:space="preserve">Внести </w:t>
      </w:r>
      <w:r w:rsidR="00F80FA0">
        <w:rPr>
          <w:bCs/>
          <w:sz w:val="28"/>
          <w:szCs w:val="28"/>
        </w:rPr>
        <w:t xml:space="preserve"> </w:t>
      </w:r>
      <w:r w:rsidRPr="0044465F">
        <w:rPr>
          <w:bCs/>
          <w:sz w:val="28"/>
          <w:szCs w:val="28"/>
        </w:rPr>
        <w:t xml:space="preserve">изменение </w:t>
      </w:r>
      <w:r w:rsidR="00F80FA0">
        <w:rPr>
          <w:bCs/>
          <w:sz w:val="28"/>
          <w:szCs w:val="28"/>
        </w:rPr>
        <w:t xml:space="preserve"> </w:t>
      </w:r>
      <w:r w:rsidRPr="0044465F">
        <w:rPr>
          <w:bCs/>
          <w:sz w:val="28"/>
          <w:szCs w:val="28"/>
        </w:rPr>
        <w:t xml:space="preserve">в </w:t>
      </w:r>
      <w:r w:rsidR="00F80FA0">
        <w:rPr>
          <w:bCs/>
          <w:sz w:val="28"/>
          <w:szCs w:val="28"/>
        </w:rPr>
        <w:t xml:space="preserve"> </w:t>
      </w:r>
      <w:r w:rsidR="001A5ED1" w:rsidRPr="0044465F">
        <w:rPr>
          <w:bCs/>
          <w:sz w:val="28"/>
          <w:szCs w:val="28"/>
        </w:rPr>
        <w:t>примечание</w:t>
      </w:r>
      <w:r w:rsidR="00140780">
        <w:rPr>
          <w:bCs/>
          <w:sz w:val="28"/>
          <w:szCs w:val="28"/>
        </w:rPr>
        <w:t xml:space="preserve"> </w:t>
      </w:r>
      <w:r w:rsidR="00F80FA0">
        <w:rPr>
          <w:bCs/>
          <w:sz w:val="28"/>
          <w:szCs w:val="28"/>
        </w:rPr>
        <w:t xml:space="preserve"> </w:t>
      </w:r>
      <w:r w:rsidR="00140780">
        <w:rPr>
          <w:bCs/>
          <w:sz w:val="28"/>
          <w:szCs w:val="28"/>
        </w:rPr>
        <w:t xml:space="preserve">к </w:t>
      </w:r>
      <w:r w:rsidR="00F80FA0">
        <w:rPr>
          <w:bCs/>
          <w:sz w:val="28"/>
          <w:szCs w:val="28"/>
        </w:rPr>
        <w:t xml:space="preserve"> </w:t>
      </w:r>
      <w:r w:rsidR="00140780">
        <w:rPr>
          <w:bCs/>
          <w:sz w:val="28"/>
          <w:szCs w:val="28"/>
        </w:rPr>
        <w:t xml:space="preserve">перечню </w:t>
      </w:r>
      <w:r w:rsidR="00F80FA0">
        <w:rPr>
          <w:bCs/>
          <w:sz w:val="28"/>
          <w:szCs w:val="28"/>
        </w:rPr>
        <w:t xml:space="preserve"> </w:t>
      </w:r>
      <w:r w:rsidR="00140780">
        <w:rPr>
          <w:bCs/>
          <w:sz w:val="28"/>
          <w:szCs w:val="28"/>
        </w:rPr>
        <w:t xml:space="preserve">товаров, работ, </w:t>
      </w:r>
      <w:r w:rsidRPr="0044465F">
        <w:rPr>
          <w:bCs/>
          <w:sz w:val="28"/>
          <w:szCs w:val="28"/>
        </w:rPr>
        <w:t>услуг, размещение заказов соответс</w:t>
      </w:r>
      <w:r w:rsidR="00140780">
        <w:rPr>
          <w:bCs/>
          <w:sz w:val="28"/>
          <w:szCs w:val="28"/>
        </w:rPr>
        <w:t xml:space="preserve">твенно на поставку, выполнение, </w:t>
      </w:r>
      <w:r w:rsidRPr="0044465F">
        <w:rPr>
          <w:bCs/>
          <w:sz w:val="28"/>
          <w:szCs w:val="28"/>
        </w:rPr>
        <w:t xml:space="preserve">оказание которых осуществляется органом исполнительной власти области, уполномоченным на осуществление функций по размещению заказов на поставки товаров, выполнение работ, оказание услуг для государственных заказчиков Кировской области и областных бюджетных учреждений, утвержденному вышеуказанным распоряжением, </w:t>
      </w:r>
      <w:r w:rsidR="001A5ED1" w:rsidRPr="0044465F">
        <w:rPr>
          <w:bCs/>
          <w:sz w:val="28"/>
          <w:szCs w:val="28"/>
        </w:rPr>
        <w:t xml:space="preserve">заменив в абзаце четвертом </w:t>
      </w:r>
      <w:r w:rsidRPr="0044465F">
        <w:rPr>
          <w:bCs/>
          <w:sz w:val="28"/>
          <w:szCs w:val="28"/>
        </w:rPr>
        <w:t>слова «пунктом 14» словами «пунктами 14, 14.1»</w:t>
      </w:r>
      <w:r w:rsidR="0044465F">
        <w:rPr>
          <w:bCs/>
          <w:sz w:val="28"/>
          <w:szCs w:val="28"/>
        </w:rPr>
        <w:t>.</w:t>
      </w:r>
    </w:p>
    <w:p w:rsidR="00311FA2" w:rsidRPr="00311FA2" w:rsidRDefault="00311FA2" w:rsidP="00311FA2">
      <w:pPr>
        <w:pStyle w:val="af0"/>
        <w:numPr>
          <w:ilvl w:val="0"/>
          <w:numId w:val="14"/>
        </w:numPr>
        <w:tabs>
          <w:tab w:val="left" w:pos="1134"/>
        </w:tabs>
        <w:adjustRightInd w:val="0"/>
        <w:spacing w:before="360" w:line="440" w:lineRule="exact"/>
        <w:ind w:left="0" w:firstLine="709"/>
        <w:jc w:val="both"/>
        <w:rPr>
          <w:bCs/>
          <w:sz w:val="28"/>
          <w:szCs w:val="28"/>
        </w:rPr>
      </w:pPr>
      <w:r w:rsidRPr="00311FA2">
        <w:rPr>
          <w:bCs/>
          <w:sz w:val="28"/>
          <w:szCs w:val="28"/>
        </w:rPr>
        <w:t>В пункте 3 слова «текстильных изделий, одежды, обуви, бумаги</w:t>
      </w:r>
      <w:proofErr w:type="gramStart"/>
      <w:r w:rsidRPr="00311FA2">
        <w:rPr>
          <w:bCs/>
          <w:sz w:val="28"/>
          <w:szCs w:val="28"/>
        </w:rPr>
        <w:t>,»</w:t>
      </w:r>
      <w:proofErr w:type="gramEnd"/>
      <w:r w:rsidR="00570DBC">
        <w:rPr>
          <w:bCs/>
          <w:sz w:val="28"/>
          <w:szCs w:val="28"/>
        </w:rPr>
        <w:t xml:space="preserve"> и</w:t>
      </w:r>
      <w:r w:rsidRPr="00311FA2">
        <w:rPr>
          <w:bCs/>
          <w:sz w:val="28"/>
          <w:szCs w:val="28"/>
        </w:rPr>
        <w:t xml:space="preserve"> «бензинов, дизельного топлива, сжиженного газа, мебели,» исключить.</w:t>
      </w:r>
    </w:p>
    <w:p w:rsidR="001C6DD4" w:rsidRDefault="001C6DD4" w:rsidP="00311FA2">
      <w:pPr>
        <w:pStyle w:val="af0"/>
        <w:numPr>
          <w:ilvl w:val="0"/>
          <w:numId w:val="14"/>
        </w:numPr>
        <w:tabs>
          <w:tab w:val="left" w:pos="993"/>
        </w:tabs>
        <w:adjustRightInd w:val="0"/>
        <w:spacing w:before="360" w:line="440" w:lineRule="exact"/>
        <w:ind w:left="0" w:firstLine="709"/>
        <w:jc w:val="both"/>
        <w:rPr>
          <w:bCs/>
          <w:sz w:val="28"/>
          <w:szCs w:val="28"/>
        </w:rPr>
      </w:pPr>
      <w:r>
        <w:rPr>
          <w:bCs/>
          <w:sz w:val="28"/>
          <w:szCs w:val="28"/>
        </w:rPr>
        <w:t>В пункте 4 слова «(Курдюмов Д.А.)» исключить.</w:t>
      </w:r>
    </w:p>
    <w:p w:rsidR="0044465F" w:rsidRDefault="00CA5D7C" w:rsidP="00311FA2">
      <w:pPr>
        <w:pStyle w:val="af0"/>
        <w:numPr>
          <w:ilvl w:val="0"/>
          <w:numId w:val="14"/>
        </w:numPr>
        <w:tabs>
          <w:tab w:val="left" w:pos="993"/>
        </w:tabs>
        <w:adjustRightInd w:val="0"/>
        <w:spacing w:before="360" w:line="440" w:lineRule="exact"/>
        <w:ind w:left="0" w:firstLine="709"/>
        <w:jc w:val="both"/>
        <w:rPr>
          <w:bCs/>
          <w:sz w:val="28"/>
          <w:szCs w:val="28"/>
        </w:rPr>
      </w:pPr>
      <w:r>
        <w:rPr>
          <w:bCs/>
          <w:sz w:val="28"/>
          <w:szCs w:val="28"/>
        </w:rPr>
        <w:t>В п</w:t>
      </w:r>
      <w:r w:rsidR="0003799C">
        <w:rPr>
          <w:bCs/>
          <w:sz w:val="28"/>
          <w:szCs w:val="28"/>
        </w:rPr>
        <w:t>ункт</w:t>
      </w:r>
      <w:r>
        <w:rPr>
          <w:bCs/>
          <w:sz w:val="28"/>
          <w:szCs w:val="28"/>
        </w:rPr>
        <w:t>е 5:</w:t>
      </w:r>
    </w:p>
    <w:p w:rsidR="0003799C" w:rsidRPr="00867690" w:rsidRDefault="00867690" w:rsidP="00311FA2">
      <w:pPr>
        <w:pStyle w:val="af0"/>
        <w:numPr>
          <w:ilvl w:val="1"/>
          <w:numId w:val="14"/>
        </w:numPr>
        <w:tabs>
          <w:tab w:val="left" w:pos="1276"/>
        </w:tabs>
        <w:adjustRightInd w:val="0"/>
        <w:spacing w:before="360" w:line="440" w:lineRule="exact"/>
        <w:ind w:left="0" w:firstLine="709"/>
        <w:jc w:val="both"/>
        <w:rPr>
          <w:bCs/>
          <w:sz w:val="28"/>
          <w:szCs w:val="28"/>
        </w:rPr>
      </w:pPr>
      <w:r>
        <w:rPr>
          <w:bCs/>
          <w:sz w:val="28"/>
          <w:szCs w:val="28"/>
        </w:rPr>
        <w:lastRenderedPageBreak/>
        <w:t xml:space="preserve">Подпункт </w:t>
      </w:r>
      <w:r w:rsidR="0003799C" w:rsidRPr="00867690">
        <w:rPr>
          <w:bCs/>
          <w:sz w:val="28"/>
          <w:szCs w:val="28"/>
        </w:rPr>
        <w:t>5.5 исключить</w:t>
      </w:r>
      <w:r w:rsidR="000B0724">
        <w:rPr>
          <w:bCs/>
          <w:sz w:val="28"/>
          <w:szCs w:val="28"/>
        </w:rPr>
        <w:t>.</w:t>
      </w:r>
    </w:p>
    <w:p w:rsidR="00814807" w:rsidRPr="00867690" w:rsidRDefault="00814807" w:rsidP="00311FA2">
      <w:pPr>
        <w:pStyle w:val="af0"/>
        <w:numPr>
          <w:ilvl w:val="1"/>
          <w:numId w:val="14"/>
        </w:numPr>
        <w:tabs>
          <w:tab w:val="left" w:pos="1276"/>
        </w:tabs>
        <w:adjustRightInd w:val="0"/>
        <w:spacing w:before="360" w:line="440" w:lineRule="exact"/>
        <w:ind w:left="0" w:firstLine="709"/>
        <w:jc w:val="both"/>
        <w:rPr>
          <w:bCs/>
          <w:sz w:val="28"/>
          <w:szCs w:val="28"/>
        </w:rPr>
      </w:pPr>
      <w:r w:rsidRPr="00867690">
        <w:rPr>
          <w:bCs/>
          <w:sz w:val="28"/>
          <w:szCs w:val="28"/>
        </w:rPr>
        <w:t>П</w:t>
      </w:r>
      <w:r w:rsidR="00867690">
        <w:rPr>
          <w:bCs/>
          <w:sz w:val="28"/>
          <w:szCs w:val="28"/>
        </w:rPr>
        <w:t>одп</w:t>
      </w:r>
      <w:r w:rsidRPr="00867690">
        <w:rPr>
          <w:bCs/>
          <w:sz w:val="28"/>
          <w:szCs w:val="28"/>
        </w:rPr>
        <w:t>ункт 5.</w:t>
      </w:r>
      <w:r w:rsidR="00600713" w:rsidRPr="00867690">
        <w:rPr>
          <w:bCs/>
          <w:sz w:val="28"/>
          <w:szCs w:val="28"/>
        </w:rPr>
        <w:t>6</w:t>
      </w:r>
      <w:r w:rsidRPr="00867690">
        <w:rPr>
          <w:bCs/>
          <w:sz w:val="28"/>
          <w:szCs w:val="28"/>
        </w:rPr>
        <w:t xml:space="preserve"> изложить в следующей редакции:</w:t>
      </w:r>
    </w:p>
    <w:p w:rsidR="0028039E" w:rsidRDefault="00600713" w:rsidP="00311FA2">
      <w:pPr>
        <w:pStyle w:val="af0"/>
        <w:adjustRightInd w:val="0"/>
        <w:spacing w:before="360" w:line="440" w:lineRule="exact"/>
        <w:ind w:left="0" w:firstLine="709"/>
        <w:jc w:val="both"/>
        <w:rPr>
          <w:sz w:val="28"/>
          <w:szCs w:val="28"/>
        </w:rPr>
      </w:pPr>
      <w:r>
        <w:rPr>
          <w:bCs/>
          <w:sz w:val="28"/>
          <w:szCs w:val="28"/>
        </w:rPr>
        <w:t>«5.6</w:t>
      </w:r>
      <w:r w:rsidR="00814807" w:rsidRPr="009B21DB">
        <w:rPr>
          <w:bCs/>
          <w:sz w:val="28"/>
          <w:szCs w:val="28"/>
        </w:rPr>
        <w:t xml:space="preserve">. </w:t>
      </w:r>
      <w:r w:rsidR="0028039E">
        <w:rPr>
          <w:bCs/>
          <w:sz w:val="28"/>
          <w:szCs w:val="28"/>
        </w:rPr>
        <w:t>При</w:t>
      </w:r>
      <w:r w:rsidR="00814807" w:rsidRPr="009B21DB">
        <w:rPr>
          <w:bCs/>
          <w:sz w:val="28"/>
          <w:szCs w:val="28"/>
        </w:rPr>
        <w:t xml:space="preserve"> размещени</w:t>
      </w:r>
      <w:r w:rsidR="0028039E">
        <w:rPr>
          <w:bCs/>
          <w:sz w:val="28"/>
          <w:szCs w:val="28"/>
        </w:rPr>
        <w:t>и</w:t>
      </w:r>
      <w:r w:rsidR="00814807" w:rsidRPr="009B21DB">
        <w:rPr>
          <w:bCs/>
          <w:sz w:val="28"/>
          <w:szCs w:val="28"/>
        </w:rPr>
        <w:t xml:space="preserve"> заказов </w:t>
      </w:r>
      <w:r w:rsidR="00814807" w:rsidRPr="009B21DB">
        <w:rPr>
          <w:sz w:val="28"/>
          <w:szCs w:val="28"/>
        </w:rPr>
        <w:t xml:space="preserve">на поставки товаров, выполнение работ, оказание услуг, </w:t>
      </w:r>
      <w:r w:rsidR="007009CB" w:rsidRPr="009B21DB">
        <w:rPr>
          <w:sz w:val="28"/>
          <w:szCs w:val="28"/>
        </w:rPr>
        <w:t xml:space="preserve">не </w:t>
      </w:r>
      <w:r w:rsidR="00C96F5A">
        <w:rPr>
          <w:sz w:val="28"/>
          <w:szCs w:val="28"/>
        </w:rPr>
        <w:t>включенных в перечень продукции</w:t>
      </w:r>
      <w:r w:rsidR="0028039E">
        <w:rPr>
          <w:sz w:val="28"/>
          <w:szCs w:val="28"/>
        </w:rPr>
        <w:t>:</w:t>
      </w:r>
    </w:p>
    <w:p w:rsidR="0028039E" w:rsidRPr="0028039E" w:rsidRDefault="0028039E" w:rsidP="00311FA2">
      <w:pPr>
        <w:pStyle w:val="af0"/>
        <w:adjustRightInd w:val="0"/>
        <w:spacing w:before="360" w:line="440" w:lineRule="exact"/>
        <w:ind w:left="0" w:firstLine="709"/>
        <w:jc w:val="both"/>
        <w:rPr>
          <w:bCs/>
          <w:sz w:val="28"/>
          <w:szCs w:val="28"/>
        </w:rPr>
      </w:pPr>
      <w:r w:rsidRPr="0028039E">
        <w:rPr>
          <w:bCs/>
          <w:sz w:val="28"/>
          <w:szCs w:val="28"/>
        </w:rPr>
        <w:t>5.6.1.</w:t>
      </w:r>
      <w:r w:rsidR="0017326E">
        <w:rPr>
          <w:bCs/>
          <w:sz w:val="28"/>
          <w:szCs w:val="28"/>
        </w:rPr>
        <w:t xml:space="preserve"> </w:t>
      </w:r>
      <w:r w:rsidR="001C6DD4">
        <w:rPr>
          <w:bCs/>
          <w:sz w:val="28"/>
          <w:szCs w:val="28"/>
        </w:rPr>
        <w:t>С</w:t>
      </w:r>
      <w:r w:rsidR="001C6DD4" w:rsidRPr="0028039E">
        <w:rPr>
          <w:bCs/>
          <w:sz w:val="28"/>
          <w:szCs w:val="28"/>
        </w:rPr>
        <w:t xml:space="preserve">огласовывать заявки на </w:t>
      </w:r>
      <w:r w:rsidR="00B66C19">
        <w:rPr>
          <w:bCs/>
          <w:sz w:val="28"/>
          <w:szCs w:val="28"/>
        </w:rPr>
        <w:t xml:space="preserve"> </w:t>
      </w:r>
      <w:r w:rsidR="0017326E">
        <w:rPr>
          <w:bCs/>
          <w:sz w:val="28"/>
          <w:szCs w:val="28"/>
        </w:rPr>
        <w:t xml:space="preserve"> </w:t>
      </w:r>
      <w:r w:rsidR="001C6DD4" w:rsidRPr="0028039E">
        <w:rPr>
          <w:bCs/>
          <w:sz w:val="28"/>
          <w:szCs w:val="28"/>
        </w:rPr>
        <w:t xml:space="preserve">размещение </w:t>
      </w:r>
      <w:r w:rsidR="0017326E">
        <w:rPr>
          <w:bCs/>
          <w:sz w:val="28"/>
          <w:szCs w:val="28"/>
        </w:rPr>
        <w:t xml:space="preserve"> </w:t>
      </w:r>
      <w:r w:rsidR="001C6DD4" w:rsidRPr="0028039E">
        <w:rPr>
          <w:bCs/>
          <w:sz w:val="28"/>
          <w:szCs w:val="28"/>
        </w:rPr>
        <w:t xml:space="preserve">заказов </w:t>
      </w:r>
      <w:r w:rsidR="0017326E">
        <w:rPr>
          <w:bCs/>
          <w:sz w:val="28"/>
          <w:szCs w:val="28"/>
        </w:rPr>
        <w:t xml:space="preserve"> </w:t>
      </w:r>
      <w:r w:rsidR="001C6DD4" w:rsidRPr="0028039E">
        <w:rPr>
          <w:bCs/>
          <w:sz w:val="28"/>
          <w:szCs w:val="28"/>
        </w:rPr>
        <w:t>с</w:t>
      </w:r>
      <w:r w:rsidR="0017326E">
        <w:rPr>
          <w:bCs/>
          <w:sz w:val="28"/>
          <w:szCs w:val="28"/>
        </w:rPr>
        <w:t xml:space="preserve"> </w:t>
      </w:r>
      <w:r w:rsidR="001C6DD4" w:rsidRPr="0028039E">
        <w:rPr>
          <w:bCs/>
          <w:sz w:val="28"/>
          <w:szCs w:val="28"/>
        </w:rPr>
        <w:t xml:space="preserve"> заместителем</w:t>
      </w:r>
      <w:r w:rsidR="00CB4816">
        <w:rPr>
          <w:bCs/>
          <w:sz w:val="28"/>
          <w:szCs w:val="28"/>
        </w:rPr>
        <w:t xml:space="preserve"> </w:t>
      </w:r>
      <w:r w:rsidR="001C6DD4" w:rsidRPr="0028039E">
        <w:rPr>
          <w:bCs/>
          <w:sz w:val="28"/>
          <w:szCs w:val="28"/>
        </w:rPr>
        <w:t>Председателя Правительства области, курирующим работу соответствующего заказчика</w:t>
      </w:r>
      <w:r w:rsidR="001C6DD4">
        <w:rPr>
          <w:bCs/>
          <w:sz w:val="28"/>
          <w:szCs w:val="28"/>
        </w:rPr>
        <w:t xml:space="preserve"> в случае, если</w:t>
      </w:r>
      <w:r w:rsidR="001C6DD4" w:rsidRPr="0028039E">
        <w:rPr>
          <w:bCs/>
          <w:sz w:val="28"/>
          <w:szCs w:val="28"/>
        </w:rPr>
        <w:t xml:space="preserve"> </w:t>
      </w:r>
      <w:r w:rsidRPr="0028039E">
        <w:rPr>
          <w:bCs/>
          <w:sz w:val="28"/>
          <w:szCs w:val="28"/>
        </w:rPr>
        <w:t xml:space="preserve">начальная (максимальная) цена государственного контракта (гражданско-правового договора бюджетного учреждения) </w:t>
      </w:r>
      <w:r w:rsidR="001C6DD4">
        <w:rPr>
          <w:bCs/>
          <w:sz w:val="28"/>
          <w:szCs w:val="28"/>
        </w:rPr>
        <w:t>превышает 1 млн. рублей</w:t>
      </w:r>
      <w:r w:rsidRPr="0028039E">
        <w:rPr>
          <w:bCs/>
          <w:sz w:val="28"/>
          <w:szCs w:val="28"/>
        </w:rPr>
        <w:t>.</w:t>
      </w:r>
    </w:p>
    <w:p w:rsidR="00814807" w:rsidRDefault="00FB692D" w:rsidP="00311FA2">
      <w:pPr>
        <w:pStyle w:val="af0"/>
        <w:tabs>
          <w:tab w:val="left" w:pos="1560"/>
          <w:tab w:val="left" w:pos="1985"/>
        </w:tabs>
        <w:adjustRightInd w:val="0"/>
        <w:spacing w:before="360" w:line="440" w:lineRule="exact"/>
        <w:ind w:left="0" w:firstLine="709"/>
        <w:jc w:val="both"/>
        <w:rPr>
          <w:sz w:val="28"/>
          <w:szCs w:val="28"/>
        </w:rPr>
      </w:pPr>
      <w:r>
        <w:rPr>
          <w:bCs/>
          <w:sz w:val="28"/>
          <w:szCs w:val="28"/>
        </w:rPr>
        <w:t xml:space="preserve">5.6.2. </w:t>
      </w:r>
      <w:r w:rsidR="001C6DD4">
        <w:rPr>
          <w:bCs/>
          <w:sz w:val="28"/>
          <w:szCs w:val="28"/>
        </w:rPr>
        <w:t>П</w:t>
      </w:r>
      <w:r w:rsidR="0028039E" w:rsidRPr="0028039E">
        <w:rPr>
          <w:bCs/>
          <w:sz w:val="28"/>
          <w:szCs w:val="28"/>
        </w:rPr>
        <w:t xml:space="preserve">ередавать </w:t>
      </w:r>
      <w:r>
        <w:rPr>
          <w:bCs/>
          <w:sz w:val="28"/>
          <w:szCs w:val="28"/>
        </w:rPr>
        <w:t xml:space="preserve"> </w:t>
      </w:r>
      <w:r w:rsidR="0028039E" w:rsidRPr="0028039E">
        <w:rPr>
          <w:bCs/>
          <w:sz w:val="28"/>
          <w:szCs w:val="28"/>
        </w:rPr>
        <w:t xml:space="preserve">заявки </w:t>
      </w:r>
      <w:r>
        <w:rPr>
          <w:bCs/>
          <w:sz w:val="28"/>
          <w:szCs w:val="28"/>
        </w:rPr>
        <w:t xml:space="preserve"> </w:t>
      </w:r>
      <w:r w:rsidR="0028039E" w:rsidRPr="0028039E">
        <w:rPr>
          <w:bCs/>
          <w:sz w:val="28"/>
          <w:szCs w:val="28"/>
        </w:rPr>
        <w:t xml:space="preserve">на </w:t>
      </w:r>
      <w:r>
        <w:rPr>
          <w:bCs/>
          <w:sz w:val="28"/>
          <w:szCs w:val="28"/>
        </w:rPr>
        <w:t xml:space="preserve"> </w:t>
      </w:r>
      <w:r w:rsidR="0028039E" w:rsidRPr="0028039E">
        <w:rPr>
          <w:bCs/>
          <w:sz w:val="28"/>
          <w:szCs w:val="28"/>
        </w:rPr>
        <w:t xml:space="preserve">размещение </w:t>
      </w:r>
      <w:r>
        <w:rPr>
          <w:bCs/>
          <w:sz w:val="28"/>
          <w:szCs w:val="28"/>
        </w:rPr>
        <w:t xml:space="preserve"> </w:t>
      </w:r>
      <w:r w:rsidR="0028039E" w:rsidRPr="0028039E">
        <w:rPr>
          <w:bCs/>
          <w:sz w:val="28"/>
          <w:szCs w:val="28"/>
        </w:rPr>
        <w:t xml:space="preserve">заказов </w:t>
      </w:r>
      <w:r>
        <w:rPr>
          <w:bCs/>
          <w:sz w:val="28"/>
          <w:szCs w:val="28"/>
        </w:rPr>
        <w:t xml:space="preserve"> </w:t>
      </w:r>
      <w:r w:rsidR="0028039E" w:rsidRPr="0028039E">
        <w:rPr>
          <w:bCs/>
          <w:sz w:val="28"/>
          <w:szCs w:val="28"/>
        </w:rPr>
        <w:t xml:space="preserve">в </w:t>
      </w:r>
      <w:r>
        <w:rPr>
          <w:bCs/>
          <w:sz w:val="28"/>
          <w:szCs w:val="28"/>
        </w:rPr>
        <w:t xml:space="preserve"> </w:t>
      </w:r>
      <w:r w:rsidR="0028039E" w:rsidRPr="0028039E">
        <w:rPr>
          <w:bCs/>
          <w:sz w:val="28"/>
          <w:szCs w:val="28"/>
        </w:rPr>
        <w:t>орган</w:t>
      </w:r>
      <w:r>
        <w:rPr>
          <w:bCs/>
          <w:sz w:val="28"/>
          <w:szCs w:val="28"/>
        </w:rPr>
        <w:t xml:space="preserve"> </w:t>
      </w:r>
      <w:r w:rsidR="0028039E" w:rsidRPr="0028039E">
        <w:rPr>
          <w:bCs/>
          <w:sz w:val="28"/>
          <w:szCs w:val="28"/>
        </w:rPr>
        <w:t>исполнительной власти области, уполномоченный на осуществление</w:t>
      </w:r>
      <w:r w:rsidR="0028039E" w:rsidRPr="009B21DB">
        <w:rPr>
          <w:sz w:val="28"/>
          <w:szCs w:val="28"/>
        </w:rPr>
        <w:t xml:space="preserve"> функций по размещению заказов на поставки товаров, выполнение работ, оказание услуг для государственных заказчиков Кировской области и областных бюджетных учреждений</w:t>
      </w:r>
      <w:r w:rsidR="0028039E">
        <w:rPr>
          <w:sz w:val="28"/>
          <w:szCs w:val="28"/>
        </w:rPr>
        <w:t xml:space="preserve">, </w:t>
      </w:r>
      <w:r w:rsidR="001C6DD4">
        <w:rPr>
          <w:bCs/>
          <w:sz w:val="28"/>
          <w:szCs w:val="28"/>
        </w:rPr>
        <w:t>в случае, если</w:t>
      </w:r>
      <w:r w:rsidR="001C6DD4" w:rsidRPr="0028039E">
        <w:rPr>
          <w:bCs/>
          <w:sz w:val="28"/>
          <w:szCs w:val="28"/>
        </w:rPr>
        <w:t xml:space="preserve"> </w:t>
      </w:r>
      <w:r w:rsidR="00814807" w:rsidRPr="009B21DB">
        <w:rPr>
          <w:sz w:val="28"/>
          <w:szCs w:val="28"/>
        </w:rPr>
        <w:t>начальн</w:t>
      </w:r>
      <w:r w:rsidR="001C6DD4">
        <w:rPr>
          <w:sz w:val="28"/>
          <w:szCs w:val="28"/>
        </w:rPr>
        <w:t>ая</w:t>
      </w:r>
      <w:r w:rsidR="00814807" w:rsidRPr="009B21DB">
        <w:rPr>
          <w:sz w:val="28"/>
          <w:szCs w:val="28"/>
        </w:rPr>
        <w:t xml:space="preserve"> (максимальн</w:t>
      </w:r>
      <w:r w:rsidR="001C6DD4">
        <w:rPr>
          <w:sz w:val="28"/>
          <w:szCs w:val="28"/>
        </w:rPr>
        <w:t>ая</w:t>
      </w:r>
      <w:r w:rsidR="00814807" w:rsidRPr="009B21DB">
        <w:rPr>
          <w:sz w:val="28"/>
          <w:szCs w:val="28"/>
        </w:rPr>
        <w:t>) цен</w:t>
      </w:r>
      <w:r w:rsidR="001C6DD4">
        <w:rPr>
          <w:sz w:val="28"/>
          <w:szCs w:val="28"/>
        </w:rPr>
        <w:t>а</w:t>
      </w:r>
      <w:r w:rsidR="00814807" w:rsidRPr="009B21DB">
        <w:rPr>
          <w:sz w:val="28"/>
          <w:szCs w:val="28"/>
        </w:rPr>
        <w:t xml:space="preserve"> ко</w:t>
      </w:r>
      <w:r w:rsidR="007009CB" w:rsidRPr="009B21DB">
        <w:rPr>
          <w:sz w:val="28"/>
          <w:szCs w:val="28"/>
        </w:rPr>
        <w:t xml:space="preserve">нтракта (гражданско-правового договора) </w:t>
      </w:r>
      <w:r w:rsidR="000D5F58">
        <w:rPr>
          <w:sz w:val="28"/>
          <w:szCs w:val="28"/>
        </w:rPr>
        <w:t>превышает</w:t>
      </w:r>
      <w:r w:rsidR="00E80AE4">
        <w:rPr>
          <w:sz w:val="28"/>
          <w:szCs w:val="28"/>
        </w:rPr>
        <w:t xml:space="preserve"> 1 млрд. рублей</w:t>
      </w:r>
      <w:r w:rsidR="007009CB" w:rsidRPr="009B21DB">
        <w:rPr>
          <w:sz w:val="28"/>
          <w:szCs w:val="28"/>
        </w:rPr>
        <w:t>».</w:t>
      </w:r>
    </w:p>
    <w:p w:rsidR="00D603CE" w:rsidRDefault="000300A8" w:rsidP="00311FA2">
      <w:pPr>
        <w:pStyle w:val="af0"/>
        <w:adjustRightInd w:val="0"/>
        <w:spacing w:before="360" w:line="440" w:lineRule="exact"/>
        <w:ind w:left="0" w:firstLine="709"/>
        <w:jc w:val="both"/>
        <w:rPr>
          <w:sz w:val="28"/>
          <w:szCs w:val="28"/>
        </w:rPr>
      </w:pPr>
      <w:r>
        <w:rPr>
          <w:sz w:val="28"/>
          <w:szCs w:val="28"/>
        </w:rPr>
        <w:t>4</w:t>
      </w:r>
      <w:r w:rsidR="00D603CE">
        <w:rPr>
          <w:sz w:val="28"/>
          <w:szCs w:val="28"/>
        </w:rPr>
        <w:t>.3. Д</w:t>
      </w:r>
      <w:r w:rsidR="0061509B">
        <w:rPr>
          <w:sz w:val="28"/>
          <w:szCs w:val="28"/>
        </w:rPr>
        <w:t>о</w:t>
      </w:r>
      <w:r w:rsidR="00CB18D0">
        <w:rPr>
          <w:sz w:val="28"/>
          <w:szCs w:val="28"/>
        </w:rPr>
        <w:t>полнить</w:t>
      </w:r>
      <w:r w:rsidR="0061509B">
        <w:rPr>
          <w:sz w:val="28"/>
          <w:szCs w:val="28"/>
        </w:rPr>
        <w:t xml:space="preserve"> </w:t>
      </w:r>
      <w:r w:rsidR="00184DDC">
        <w:rPr>
          <w:sz w:val="28"/>
          <w:szCs w:val="28"/>
        </w:rPr>
        <w:t>под</w:t>
      </w:r>
      <w:r w:rsidR="0061509B">
        <w:rPr>
          <w:sz w:val="28"/>
          <w:szCs w:val="28"/>
        </w:rPr>
        <w:t>пункт</w:t>
      </w:r>
      <w:r w:rsidR="00CB18D0">
        <w:rPr>
          <w:sz w:val="28"/>
          <w:szCs w:val="28"/>
        </w:rPr>
        <w:t>ом</w:t>
      </w:r>
      <w:r w:rsidR="0061509B">
        <w:rPr>
          <w:sz w:val="28"/>
          <w:szCs w:val="28"/>
        </w:rPr>
        <w:t xml:space="preserve"> 5.7</w:t>
      </w:r>
      <w:r w:rsidR="00D603CE">
        <w:rPr>
          <w:sz w:val="28"/>
          <w:szCs w:val="28"/>
        </w:rPr>
        <w:t xml:space="preserve"> следующего содержания:</w:t>
      </w:r>
    </w:p>
    <w:p w:rsidR="005958BA" w:rsidRPr="009B21DB" w:rsidRDefault="00D603CE" w:rsidP="00311FA2">
      <w:pPr>
        <w:pStyle w:val="af0"/>
        <w:tabs>
          <w:tab w:val="left" w:pos="993"/>
          <w:tab w:val="left" w:pos="1276"/>
        </w:tabs>
        <w:adjustRightInd w:val="0"/>
        <w:spacing w:before="360" w:after="720" w:line="440" w:lineRule="exact"/>
        <w:ind w:left="0" w:firstLine="709"/>
        <w:jc w:val="both"/>
        <w:rPr>
          <w:sz w:val="28"/>
          <w:szCs w:val="28"/>
        </w:rPr>
      </w:pPr>
      <w:r>
        <w:rPr>
          <w:sz w:val="28"/>
          <w:szCs w:val="28"/>
        </w:rPr>
        <w:t>«</w:t>
      </w:r>
      <w:r w:rsidR="00F64E9C">
        <w:rPr>
          <w:sz w:val="28"/>
          <w:szCs w:val="28"/>
        </w:rPr>
        <w:t xml:space="preserve">5.7. </w:t>
      </w:r>
      <w:r w:rsidR="00CB18D0">
        <w:rPr>
          <w:sz w:val="28"/>
          <w:szCs w:val="28"/>
        </w:rPr>
        <w:t>П</w:t>
      </w:r>
      <w:r w:rsidR="005958BA">
        <w:rPr>
          <w:sz w:val="28"/>
          <w:szCs w:val="28"/>
        </w:rPr>
        <w:t>ереда</w:t>
      </w:r>
      <w:r w:rsidR="00CB18D0">
        <w:rPr>
          <w:sz w:val="28"/>
          <w:szCs w:val="28"/>
        </w:rPr>
        <w:t>вать</w:t>
      </w:r>
      <w:r w:rsidR="00F64E9C">
        <w:rPr>
          <w:sz w:val="28"/>
          <w:szCs w:val="28"/>
        </w:rPr>
        <w:t xml:space="preserve"> </w:t>
      </w:r>
      <w:r w:rsidR="005958BA">
        <w:rPr>
          <w:sz w:val="28"/>
          <w:szCs w:val="28"/>
        </w:rPr>
        <w:t xml:space="preserve"> </w:t>
      </w:r>
      <w:r w:rsidR="00F64E9C">
        <w:rPr>
          <w:sz w:val="28"/>
          <w:szCs w:val="28"/>
        </w:rPr>
        <w:t xml:space="preserve"> </w:t>
      </w:r>
      <w:r w:rsidR="00E403E6">
        <w:rPr>
          <w:sz w:val="28"/>
          <w:szCs w:val="28"/>
        </w:rPr>
        <w:t xml:space="preserve">в </w:t>
      </w:r>
      <w:r w:rsidR="00F64E9C">
        <w:rPr>
          <w:sz w:val="28"/>
          <w:szCs w:val="28"/>
        </w:rPr>
        <w:t xml:space="preserve">  </w:t>
      </w:r>
      <w:r w:rsidR="00E403E6" w:rsidRPr="0028039E">
        <w:rPr>
          <w:bCs/>
          <w:sz w:val="28"/>
          <w:szCs w:val="28"/>
        </w:rPr>
        <w:t>орган</w:t>
      </w:r>
      <w:r w:rsidR="00E403E6">
        <w:rPr>
          <w:bCs/>
          <w:sz w:val="28"/>
          <w:szCs w:val="28"/>
        </w:rPr>
        <w:t xml:space="preserve"> </w:t>
      </w:r>
      <w:r w:rsidR="00F64E9C">
        <w:rPr>
          <w:bCs/>
          <w:sz w:val="28"/>
          <w:szCs w:val="28"/>
        </w:rPr>
        <w:t xml:space="preserve">  </w:t>
      </w:r>
      <w:r w:rsidR="00E403E6" w:rsidRPr="0028039E">
        <w:rPr>
          <w:bCs/>
          <w:sz w:val="28"/>
          <w:szCs w:val="28"/>
        </w:rPr>
        <w:t>исполнительной</w:t>
      </w:r>
      <w:r w:rsidR="00F64E9C">
        <w:rPr>
          <w:bCs/>
          <w:sz w:val="28"/>
          <w:szCs w:val="28"/>
        </w:rPr>
        <w:t xml:space="preserve"> </w:t>
      </w:r>
      <w:r w:rsidR="00E403E6" w:rsidRPr="0028039E">
        <w:rPr>
          <w:bCs/>
          <w:sz w:val="28"/>
          <w:szCs w:val="28"/>
        </w:rPr>
        <w:t xml:space="preserve"> </w:t>
      </w:r>
      <w:r w:rsidR="00F64E9C">
        <w:rPr>
          <w:bCs/>
          <w:sz w:val="28"/>
          <w:szCs w:val="28"/>
        </w:rPr>
        <w:t xml:space="preserve"> </w:t>
      </w:r>
      <w:r w:rsidR="00E403E6" w:rsidRPr="0028039E">
        <w:rPr>
          <w:bCs/>
          <w:sz w:val="28"/>
          <w:szCs w:val="28"/>
        </w:rPr>
        <w:t xml:space="preserve">власти </w:t>
      </w:r>
      <w:r w:rsidR="00F64E9C">
        <w:rPr>
          <w:bCs/>
          <w:sz w:val="28"/>
          <w:szCs w:val="28"/>
        </w:rPr>
        <w:t xml:space="preserve">  </w:t>
      </w:r>
      <w:r w:rsidR="00E403E6" w:rsidRPr="0028039E">
        <w:rPr>
          <w:bCs/>
          <w:sz w:val="28"/>
          <w:szCs w:val="28"/>
        </w:rPr>
        <w:t>области,</w:t>
      </w:r>
      <w:r w:rsidR="00E403E6">
        <w:rPr>
          <w:bCs/>
          <w:sz w:val="28"/>
          <w:szCs w:val="28"/>
        </w:rPr>
        <w:t xml:space="preserve"> </w:t>
      </w:r>
      <w:r w:rsidR="00E403E6">
        <w:rPr>
          <w:sz w:val="28"/>
          <w:szCs w:val="28"/>
        </w:rPr>
        <w:t xml:space="preserve">уполномоченный </w:t>
      </w:r>
      <w:r w:rsidR="00E403E6" w:rsidRPr="0028039E">
        <w:rPr>
          <w:bCs/>
          <w:sz w:val="28"/>
          <w:szCs w:val="28"/>
        </w:rPr>
        <w:t>на осуществление</w:t>
      </w:r>
      <w:r w:rsidR="00E403E6" w:rsidRPr="009B21DB">
        <w:rPr>
          <w:sz w:val="28"/>
          <w:szCs w:val="28"/>
        </w:rPr>
        <w:t xml:space="preserve"> функций по размещению заказов на поставки товаров, выполнение работ, оказание услуг для государственных заказчиков Кировской области и областных бюджетных учреждений</w:t>
      </w:r>
      <w:r w:rsidR="007D3DAB">
        <w:rPr>
          <w:sz w:val="28"/>
          <w:szCs w:val="28"/>
        </w:rPr>
        <w:t>,</w:t>
      </w:r>
      <w:r w:rsidR="00E403E6">
        <w:rPr>
          <w:sz w:val="28"/>
          <w:szCs w:val="28"/>
        </w:rPr>
        <w:t xml:space="preserve"> </w:t>
      </w:r>
      <w:r w:rsidR="00B15D43">
        <w:rPr>
          <w:sz w:val="28"/>
          <w:szCs w:val="28"/>
        </w:rPr>
        <w:t xml:space="preserve">заявки </w:t>
      </w:r>
      <w:r w:rsidR="00B15D43" w:rsidRPr="0028039E">
        <w:rPr>
          <w:bCs/>
          <w:sz w:val="28"/>
          <w:szCs w:val="28"/>
        </w:rPr>
        <w:t xml:space="preserve">на </w:t>
      </w:r>
      <w:r w:rsidR="00B15D43">
        <w:rPr>
          <w:bCs/>
          <w:sz w:val="28"/>
          <w:szCs w:val="28"/>
        </w:rPr>
        <w:t xml:space="preserve"> </w:t>
      </w:r>
      <w:r w:rsidR="00B15D43" w:rsidRPr="0028039E">
        <w:rPr>
          <w:bCs/>
          <w:sz w:val="28"/>
          <w:szCs w:val="28"/>
        </w:rPr>
        <w:t xml:space="preserve">размещение </w:t>
      </w:r>
      <w:r w:rsidR="00B15D43">
        <w:rPr>
          <w:bCs/>
          <w:sz w:val="28"/>
          <w:szCs w:val="28"/>
        </w:rPr>
        <w:t xml:space="preserve"> </w:t>
      </w:r>
      <w:r w:rsidR="00B15D43" w:rsidRPr="0028039E">
        <w:rPr>
          <w:bCs/>
          <w:sz w:val="28"/>
          <w:szCs w:val="28"/>
        </w:rPr>
        <w:t>заказов</w:t>
      </w:r>
      <w:r w:rsidR="00B15D43">
        <w:rPr>
          <w:bCs/>
          <w:sz w:val="28"/>
          <w:szCs w:val="28"/>
        </w:rPr>
        <w:t xml:space="preserve"> </w:t>
      </w:r>
      <w:r w:rsidR="00CB18D0">
        <w:rPr>
          <w:bCs/>
          <w:sz w:val="28"/>
          <w:szCs w:val="28"/>
        </w:rPr>
        <w:t>для областных государственных</w:t>
      </w:r>
      <w:r w:rsidR="00B15D43">
        <w:rPr>
          <w:bCs/>
          <w:sz w:val="28"/>
          <w:szCs w:val="28"/>
        </w:rPr>
        <w:t xml:space="preserve"> </w:t>
      </w:r>
      <w:r w:rsidR="00B15D43">
        <w:rPr>
          <w:sz w:val="28"/>
          <w:szCs w:val="28"/>
        </w:rPr>
        <w:t xml:space="preserve">казенных учреждений, </w:t>
      </w:r>
      <w:r w:rsidR="00CB18D0">
        <w:rPr>
          <w:sz w:val="28"/>
          <w:szCs w:val="28"/>
        </w:rPr>
        <w:t>не включенных в перечень заказчиков</w:t>
      </w:r>
      <w:r w:rsidR="00EC330D">
        <w:rPr>
          <w:sz w:val="28"/>
          <w:szCs w:val="28"/>
        </w:rPr>
        <w:t>»</w:t>
      </w:r>
      <w:r w:rsidR="00CB18D0">
        <w:rPr>
          <w:sz w:val="28"/>
          <w:szCs w:val="28"/>
        </w:rPr>
        <w:t>.</w:t>
      </w:r>
    </w:p>
    <w:p w:rsidR="008D74AF" w:rsidRDefault="008D74AF" w:rsidP="00003FBF">
      <w:pPr>
        <w:pStyle w:val="11"/>
        <w:spacing w:after="0" w:line="240" w:lineRule="auto"/>
        <w:ind w:firstLine="0"/>
      </w:pPr>
      <w:r>
        <w:t xml:space="preserve">Губернатор – </w:t>
      </w:r>
    </w:p>
    <w:p w:rsidR="008D74AF" w:rsidRDefault="008D74AF" w:rsidP="00003FBF">
      <w:pPr>
        <w:pStyle w:val="11"/>
        <w:spacing w:after="0" w:line="240" w:lineRule="auto"/>
        <w:ind w:firstLine="0"/>
      </w:pPr>
      <w:r>
        <w:t>Председатель Правительства</w:t>
      </w:r>
    </w:p>
    <w:p w:rsidR="00CF4805" w:rsidRDefault="006C7D4D" w:rsidP="00F4013F">
      <w:pPr>
        <w:pStyle w:val="11"/>
        <w:spacing w:after="0" w:line="240" w:lineRule="auto"/>
        <w:ind w:firstLine="0"/>
        <w:jc w:val="left"/>
      </w:pPr>
      <w:r>
        <w:t xml:space="preserve">Кировской области     </w:t>
      </w:r>
      <w:r w:rsidR="008D74AF">
        <w:t>Н.Ю. Белы</w:t>
      </w:r>
      <w:r w:rsidR="00CF4805">
        <w:t>х</w:t>
      </w:r>
      <w:bookmarkStart w:id="0" w:name="_GoBack"/>
      <w:bookmarkEnd w:id="0"/>
    </w:p>
    <w:sectPr w:rsidR="00CF4805" w:rsidSect="000B0E51">
      <w:headerReference w:type="default" r:id="rId9"/>
      <w:headerReference w:type="first" r:id="rId10"/>
      <w:pgSz w:w="11907" w:h="16840" w:code="9"/>
      <w:pgMar w:top="1418" w:right="794"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5C8" w:rsidRDefault="00AC35C8">
      <w:r>
        <w:separator/>
      </w:r>
    </w:p>
  </w:endnote>
  <w:endnote w:type="continuationSeparator" w:id="0">
    <w:p w:rsidR="00AC35C8" w:rsidRDefault="00AC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5C8" w:rsidRDefault="00AC35C8">
      <w:r>
        <w:separator/>
      </w:r>
    </w:p>
  </w:footnote>
  <w:footnote w:type="continuationSeparator" w:id="0">
    <w:p w:rsidR="00AC35C8" w:rsidRDefault="00AC3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844" w:rsidRDefault="00C91844">
    <w:pPr>
      <w:pStyle w:val="a8"/>
      <w:framePr w:w="369" w:wrap="auto" w:vAnchor="text" w:hAnchor="page" w:x="6193" w:y="14"/>
      <w:rPr>
        <w:rStyle w:val="a7"/>
      </w:rPr>
    </w:pPr>
  </w:p>
  <w:p w:rsidR="00C91844" w:rsidRDefault="00352F9A">
    <w:pPr>
      <w:pStyle w:val="a8"/>
      <w:jc w:val="center"/>
    </w:pPr>
    <w:r>
      <w:rPr>
        <w:rStyle w:val="a7"/>
      </w:rPr>
      <w:fldChar w:fldCharType="begin"/>
    </w:r>
    <w:r w:rsidR="00C91844">
      <w:rPr>
        <w:rStyle w:val="a7"/>
      </w:rPr>
      <w:instrText xml:space="preserve"> PAGE </w:instrText>
    </w:r>
    <w:r>
      <w:rPr>
        <w:rStyle w:val="a7"/>
      </w:rPr>
      <w:fldChar w:fldCharType="separate"/>
    </w:r>
    <w:r w:rsidR="006C7D4D">
      <w:rPr>
        <w:rStyle w:val="a7"/>
        <w:noProof/>
      </w:rPr>
      <w:t>2</w:t>
    </w:r>
    <w:r>
      <w:rPr>
        <w:rStyle w:val="a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9712"/>
    </w:tblGrid>
    <w:tr w:rsidR="00C91844">
      <w:trPr>
        <w:cantSplit/>
        <w:trHeight w:hRule="exact" w:val="947"/>
      </w:trPr>
      <w:tc>
        <w:tcPr>
          <w:tcW w:w="9712" w:type="dxa"/>
        </w:tcPr>
        <w:p w:rsidR="00C91844" w:rsidRDefault="00C91844">
          <w:pPr>
            <w:spacing w:after="60"/>
            <w:jc w:val="center"/>
          </w:pPr>
          <w:r>
            <w:rPr>
              <w:noProof/>
            </w:rPr>
            <w:drawing>
              <wp:inline distT="0" distB="0" distL="0" distR="0" wp14:anchorId="7B4E2E1B" wp14:editId="014BB008">
                <wp:extent cx="4476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C91844" w:rsidRDefault="00C91844">
          <w:pPr>
            <w:pStyle w:val="12"/>
            <w:spacing w:before="120" w:line="240" w:lineRule="auto"/>
            <w:jc w:val="left"/>
          </w:pPr>
        </w:p>
      </w:tc>
    </w:tr>
  </w:tbl>
  <w:p w:rsidR="00C91844" w:rsidRDefault="00C918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9A3"/>
    <w:multiLevelType w:val="multilevel"/>
    <w:tmpl w:val="9FE8344E"/>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nsid w:val="0822393D"/>
    <w:multiLevelType w:val="multilevel"/>
    <w:tmpl w:val="100035A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2385"/>
        </w:tabs>
        <w:ind w:left="2385" w:hanging="1305"/>
      </w:pPr>
      <w:rPr>
        <w:rFonts w:cs="Times New Roman" w:hint="default"/>
      </w:rPr>
    </w:lvl>
    <w:lvl w:ilvl="2">
      <w:start w:val="1"/>
      <w:numFmt w:val="decimal"/>
      <w:isLgl/>
      <w:lvlText w:val="%1.%2.%3."/>
      <w:lvlJc w:val="left"/>
      <w:pPr>
        <w:tabs>
          <w:tab w:val="num" w:pos="2385"/>
        </w:tabs>
        <w:ind w:left="2385" w:hanging="1305"/>
      </w:pPr>
      <w:rPr>
        <w:rFonts w:cs="Times New Roman" w:hint="default"/>
      </w:rPr>
    </w:lvl>
    <w:lvl w:ilvl="3">
      <w:start w:val="1"/>
      <w:numFmt w:val="decimal"/>
      <w:isLgl/>
      <w:lvlText w:val="%1.%2.%3.%4."/>
      <w:lvlJc w:val="left"/>
      <w:pPr>
        <w:tabs>
          <w:tab w:val="num" w:pos="2385"/>
        </w:tabs>
        <w:ind w:left="2385" w:hanging="1305"/>
      </w:pPr>
      <w:rPr>
        <w:rFonts w:cs="Times New Roman" w:hint="default"/>
      </w:rPr>
    </w:lvl>
    <w:lvl w:ilvl="4">
      <w:start w:val="1"/>
      <w:numFmt w:val="decimal"/>
      <w:isLgl/>
      <w:lvlText w:val="%1.%2.%3.%4.%5."/>
      <w:lvlJc w:val="left"/>
      <w:pPr>
        <w:tabs>
          <w:tab w:val="num" w:pos="2385"/>
        </w:tabs>
        <w:ind w:left="2385" w:hanging="1305"/>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2">
    <w:nsid w:val="108022D5"/>
    <w:multiLevelType w:val="hybridMultilevel"/>
    <w:tmpl w:val="1C2C147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0CB6F03"/>
    <w:multiLevelType w:val="multilevel"/>
    <w:tmpl w:val="BB261EB6"/>
    <w:lvl w:ilvl="0">
      <w:start w:val="1"/>
      <w:numFmt w:val="decimal"/>
      <w:lvlText w:val="%1."/>
      <w:lvlJc w:val="left"/>
      <w:pPr>
        <w:tabs>
          <w:tab w:val="num" w:pos="1744"/>
        </w:tabs>
        <w:ind w:left="1744" w:hanging="1035"/>
      </w:pPr>
      <w:rPr>
        <w:rFonts w:cs="Times New Roman" w:hint="default"/>
      </w:rPr>
    </w:lvl>
    <w:lvl w:ilvl="1">
      <w:start w:val="1"/>
      <w:numFmt w:val="decimal"/>
      <w:isLgl/>
      <w:lvlText w:val="%1.%2."/>
      <w:lvlJc w:val="left"/>
      <w:pPr>
        <w:tabs>
          <w:tab w:val="num" w:pos="2070"/>
        </w:tabs>
        <w:ind w:left="2070" w:hanging="1350"/>
      </w:pPr>
      <w:rPr>
        <w:rFonts w:cs="Times New Roman" w:hint="default"/>
      </w:rPr>
    </w:lvl>
    <w:lvl w:ilvl="2">
      <w:start w:val="1"/>
      <w:numFmt w:val="decimal"/>
      <w:isLgl/>
      <w:lvlText w:val="%1.%2.%3."/>
      <w:lvlJc w:val="left"/>
      <w:pPr>
        <w:tabs>
          <w:tab w:val="num" w:pos="2081"/>
        </w:tabs>
        <w:ind w:left="2081" w:hanging="1350"/>
      </w:pPr>
      <w:rPr>
        <w:rFonts w:cs="Times New Roman" w:hint="default"/>
      </w:rPr>
    </w:lvl>
    <w:lvl w:ilvl="3">
      <w:start w:val="1"/>
      <w:numFmt w:val="decimal"/>
      <w:isLgl/>
      <w:lvlText w:val="%1.%2.%3.%4."/>
      <w:lvlJc w:val="left"/>
      <w:pPr>
        <w:tabs>
          <w:tab w:val="num" w:pos="2092"/>
        </w:tabs>
        <w:ind w:left="2092" w:hanging="1350"/>
      </w:pPr>
      <w:rPr>
        <w:rFonts w:cs="Times New Roman" w:hint="default"/>
      </w:rPr>
    </w:lvl>
    <w:lvl w:ilvl="4">
      <w:start w:val="1"/>
      <w:numFmt w:val="decimal"/>
      <w:isLgl/>
      <w:lvlText w:val="%1.%2.%3.%4.%5."/>
      <w:lvlJc w:val="left"/>
      <w:pPr>
        <w:tabs>
          <w:tab w:val="num" w:pos="2103"/>
        </w:tabs>
        <w:ind w:left="2103" w:hanging="1350"/>
      </w:pPr>
      <w:rPr>
        <w:rFonts w:cs="Times New Roman" w:hint="default"/>
      </w:rPr>
    </w:lvl>
    <w:lvl w:ilvl="5">
      <w:start w:val="1"/>
      <w:numFmt w:val="decimal"/>
      <w:isLgl/>
      <w:lvlText w:val="%1.%2.%3.%4.%5.%6."/>
      <w:lvlJc w:val="left"/>
      <w:pPr>
        <w:tabs>
          <w:tab w:val="num" w:pos="2204"/>
        </w:tabs>
        <w:ind w:left="2204" w:hanging="1440"/>
      </w:pPr>
      <w:rPr>
        <w:rFonts w:cs="Times New Roman" w:hint="default"/>
      </w:rPr>
    </w:lvl>
    <w:lvl w:ilvl="6">
      <w:start w:val="1"/>
      <w:numFmt w:val="decimal"/>
      <w:isLgl/>
      <w:lvlText w:val="%1.%2.%3.%4.%5.%6.%7."/>
      <w:lvlJc w:val="left"/>
      <w:pPr>
        <w:tabs>
          <w:tab w:val="num" w:pos="2575"/>
        </w:tabs>
        <w:ind w:left="2575" w:hanging="1800"/>
      </w:pPr>
      <w:rPr>
        <w:rFonts w:cs="Times New Roman" w:hint="default"/>
      </w:rPr>
    </w:lvl>
    <w:lvl w:ilvl="7">
      <w:start w:val="1"/>
      <w:numFmt w:val="decimal"/>
      <w:isLgl/>
      <w:lvlText w:val="%1.%2.%3.%4.%5.%6.%7.%8."/>
      <w:lvlJc w:val="left"/>
      <w:pPr>
        <w:tabs>
          <w:tab w:val="num" w:pos="2586"/>
        </w:tabs>
        <w:ind w:left="2586" w:hanging="1800"/>
      </w:pPr>
      <w:rPr>
        <w:rFonts w:cs="Times New Roman" w:hint="default"/>
      </w:rPr>
    </w:lvl>
    <w:lvl w:ilvl="8">
      <w:start w:val="1"/>
      <w:numFmt w:val="decimal"/>
      <w:isLgl/>
      <w:lvlText w:val="%1.%2.%3.%4.%5.%6.%7.%8.%9."/>
      <w:lvlJc w:val="left"/>
      <w:pPr>
        <w:tabs>
          <w:tab w:val="num" w:pos="2957"/>
        </w:tabs>
        <w:ind w:left="2957" w:hanging="2160"/>
      </w:pPr>
      <w:rPr>
        <w:rFonts w:cs="Times New Roman" w:hint="default"/>
      </w:rPr>
    </w:lvl>
  </w:abstractNum>
  <w:abstractNum w:abstractNumId="4">
    <w:nsid w:val="1E042ED4"/>
    <w:multiLevelType w:val="multilevel"/>
    <w:tmpl w:val="E17604DC"/>
    <w:lvl w:ilvl="0">
      <w:start w:val="1"/>
      <w:numFmt w:val="none"/>
      <w:lvlText w:val="2."/>
      <w:lvlJc w:val="left"/>
      <w:pPr>
        <w:tabs>
          <w:tab w:val="num" w:pos="360"/>
        </w:tabs>
        <w:ind w:left="360" w:hanging="360"/>
      </w:pPr>
      <w:rPr>
        <w:rFonts w:cs="Times New Roman" w:hint="default"/>
      </w:rPr>
    </w:lvl>
    <w:lvl w:ilvl="1">
      <w:start w:val="1"/>
      <w:numFmt w:val="decimal"/>
      <w:lvlText w:val="%13.%2."/>
      <w:lvlJc w:val="left"/>
      <w:pPr>
        <w:tabs>
          <w:tab w:val="num" w:pos="792"/>
        </w:tabs>
        <w:ind w:left="792" w:hanging="432"/>
      </w:pPr>
      <w:rPr>
        <w:rFonts w:cs="Times New Roman" w:hint="default"/>
      </w:rPr>
    </w:lvl>
    <w:lvl w:ilvl="2">
      <w:start w:val="1"/>
      <w:numFmt w:val="decimal"/>
      <w:lvlText w:val="%13.%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3A5F1CAD"/>
    <w:multiLevelType w:val="hybridMultilevel"/>
    <w:tmpl w:val="FFE464F6"/>
    <w:lvl w:ilvl="0" w:tplc="AC328D16">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546B59BE"/>
    <w:multiLevelType w:val="hybridMultilevel"/>
    <w:tmpl w:val="DF8A33D8"/>
    <w:lvl w:ilvl="0" w:tplc="2B4A3260">
      <w:start w:val="1"/>
      <w:numFmt w:val="bullet"/>
      <w:lvlText w:val=""/>
      <w:lvlJc w:val="left"/>
      <w:pPr>
        <w:tabs>
          <w:tab w:val="num" w:pos="937"/>
        </w:tabs>
        <w:ind w:left="937" w:hanging="360"/>
      </w:pPr>
      <w:rPr>
        <w:rFonts w:ascii="Symbol" w:hAnsi="Symbol" w:hint="default"/>
        <w:color w:val="auto"/>
      </w:rPr>
    </w:lvl>
    <w:lvl w:ilvl="1" w:tplc="DEF0346A" w:tentative="1">
      <w:start w:val="1"/>
      <w:numFmt w:val="bullet"/>
      <w:lvlText w:val="o"/>
      <w:lvlJc w:val="left"/>
      <w:pPr>
        <w:tabs>
          <w:tab w:val="num" w:pos="1440"/>
        </w:tabs>
        <w:ind w:left="1440" w:hanging="360"/>
      </w:pPr>
      <w:rPr>
        <w:rFonts w:ascii="Courier New" w:hAnsi="Courier New" w:hint="default"/>
      </w:rPr>
    </w:lvl>
    <w:lvl w:ilvl="2" w:tplc="0D2833FC" w:tentative="1">
      <w:start w:val="1"/>
      <w:numFmt w:val="bullet"/>
      <w:lvlText w:val=""/>
      <w:lvlJc w:val="left"/>
      <w:pPr>
        <w:tabs>
          <w:tab w:val="num" w:pos="2160"/>
        </w:tabs>
        <w:ind w:left="2160" w:hanging="360"/>
      </w:pPr>
      <w:rPr>
        <w:rFonts w:ascii="Wingdings" w:hAnsi="Wingdings" w:hint="default"/>
      </w:rPr>
    </w:lvl>
    <w:lvl w:ilvl="3" w:tplc="D6BA43F4" w:tentative="1">
      <w:start w:val="1"/>
      <w:numFmt w:val="bullet"/>
      <w:lvlText w:val=""/>
      <w:lvlJc w:val="left"/>
      <w:pPr>
        <w:tabs>
          <w:tab w:val="num" w:pos="2880"/>
        </w:tabs>
        <w:ind w:left="2880" w:hanging="360"/>
      </w:pPr>
      <w:rPr>
        <w:rFonts w:ascii="Symbol" w:hAnsi="Symbol" w:hint="default"/>
      </w:rPr>
    </w:lvl>
    <w:lvl w:ilvl="4" w:tplc="4984BC82" w:tentative="1">
      <w:start w:val="1"/>
      <w:numFmt w:val="bullet"/>
      <w:lvlText w:val="o"/>
      <w:lvlJc w:val="left"/>
      <w:pPr>
        <w:tabs>
          <w:tab w:val="num" w:pos="3600"/>
        </w:tabs>
        <w:ind w:left="3600" w:hanging="360"/>
      </w:pPr>
      <w:rPr>
        <w:rFonts w:ascii="Courier New" w:hAnsi="Courier New" w:hint="default"/>
      </w:rPr>
    </w:lvl>
    <w:lvl w:ilvl="5" w:tplc="75AA5BEA" w:tentative="1">
      <w:start w:val="1"/>
      <w:numFmt w:val="bullet"/>
      <w:lvlText w:val=""/>
      <w:lvlJc w:val="left"/>
      <w:pPr>
        <w:tabs>
          <w:tab w:val="num" w:pos="4320"/>
        </w:tabs>
        <w:ind w:left="4320" w:hanging="360"/>
      </w:pPr>
      <w:rPr>
        <w:rFonts w:ascii="Wingdings" w:hAnsi="Wingdings" w:hint="default"/>
      </w:rPr>
    </w:lvl>
    <w:lvl w:ilvl="6" w:tplc="9A427EBC" w:tentative="1">
      <w:start w:val="1"/>
      <w:numFmt w:val="bullet"/>
      <w:lvlText w:val=""/>
      <w:lvlJc w:val="left"/>
      <w:pPr>
        <w:tabs>
          <w:tab w:val="num" w:pos="5040"/>
        </w:tabs>
        <w:ind w:left="5040" w:hanging="360"/>
      </w:pPr>
      <w:rPr>
        <w:rFonts w:ascii="Symbol" w:hAnsi="Symbol" w:hint="default"/>
      </w:rPr>
    </w:lvl>
    <w:lvl w:ilvl="7" w:tplc="5C4AFB34" w:tentative="1">
      <w:start w:val="1"/>
      <w:numFmt w:val="bullet"/>
      <w:lvlText w:val="o"/>
      <w:lvlJc w:val="left"/>
      <w:pPr>
        <w:tabs>
          <w:tab w:val="num" w:pos="5760"/>
        </w:tabs>
        <w:ind w:left="5760" w:hanging="360"/>
      </w:pPr>
      <w:rPr>
        <w:rFonts w:ascii="Courier New" w:hAnsi="Courier New" w:hint="default"/>
      </w:rPr>
    </w:lvl>
    <w:lvl w:ilvl="8" w:tplc="94AAA88C" w:tentative="1">
      <w:start w:val="1"/>
      <w:numFmt w:val="bullet"/>
      <w:lvlText w:val=""/>
      <w:lvlJc w:val="left"/>
      <w:pPr>
        <w:tabs>
          <w:tab w:val="num" w:pos="6480"/>
        </w:tabs>
        <w:ind w:left="6480" w:hanging="360"/>
      </w:pPr>
      <w:rPr>
        <w:rFonts w:ascii="Wingdings" w:hAnsi="Wingdings" w:hint="default"/>
      </w:rPr>
    </w:lvl>
  </w:abstractNum>
  <w:abstractNum w:abstractNumId="7">
    <w:nsid w:val="5680258F"/>
    <w:multiLevelType w:val="hybridMultilevel"/>
    <w:tmpl w:val="472007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A4F2229"/>
    <w:multiLevelType w:val="hybridMultilevel"/>
    <w:tmpl w:val="5E5421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D505859"/>
    <w:multiLevelType w:val="hybridMultilevel"/>
    <w:tmpl w:val="F8F69000"/>
    <w:lvl w:ilvl="0" w:tplc="979A8F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0617BB3"/>
    <w:multiLevelType w:val="multilevel"/>
    <w:tmpl w:val="C17C265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nsid w:val="774C6B6C"/>
    <w:multiLevelType w:val="multilevel"/>
    <w:tmpl w:val="97809E38"/>
    <w:lvl w:ilvl="0">
      <w:start w:val="1"/>
      <w:numFmt w:val="bullet"/>
      <w:lvlText w:val=""/>
      <w:lvlJc w:val="left"/>
      <w:pPr>
        <w:tabs>
          <w:tab w:val="num" w:pos="1646"/>
        </w:tabs>
        <w:ind w:left="1646" w:hanging="360"/>
      </w:pPr>
      <w:rPr>
        <w:rFonts w:ascii="Symbol" w:hAnsi="Symbol" w:hint="default"/>
        <w:color w:val="auto"/>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2">
    <w:nsid w:val="7BD8617C"/>
    <w:multiLevelType w:val="hybridMultilevel"/>
    <w:tmpl w:val="57D4F3E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7D980D5A"/>
    <w:multiLevelType w:val="multilevel"/>
    <w:tmpl w:val="AB382188"/>
    <w:lvl w:ilvl="0">
      <w:start w:val="1"/>
      <w:numFmt w:val="bullet"/>
      <w:lvlText w:val=""/>
      <w:lvlJc w:val="left"/>
      <w:pPr>
        <w:tabs>
          <w:tab w:val="num" w:pos="937"/>
        </w:tabs>
        <w:ind w:left="93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6"/>
  </w:num>
  <w:num w:numId="4">
    <w:abstractNumId w:val="2"/>
  </w:num>
  <w:num w:numId="5">
    <w:abstractNumId w:val="5"/>
  </w:num>
  <w:num w:numId="6">
    <w:abstractNumId w:val="8"/>
  </w:num>
  <w:num w:numId="7">
    <w:abstractNumId w:val="1"/>
  </w:num>
  <w:num w:numId="8">
    <w:abstractNumId w:val="4"/>
  </w:num>
  <w:num w:numId="9">
    <w:abstractNumId w:val="7"/>
  </w:num>
  <w:num w:numId="10">
    <w:abstractNumId w:val="3"/>
  </w:num>
  <w:num w:numId="11">
    <w:abstractNumId w:val="12"/>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4148"/>
    <w:rsid w:val="00003FBF"/>
    <w:rsid w:val="00010E01"/>
    <w:rsid w:val="00016115"/>
    <w:rsid w:val="000232F9"/>
    <w:rsid w:val="00026DEA"/>
    <w:rsid w:val="00027EDE"/>
    <w:rsid w:val="000300A8"/>
    <w:rsid w:val="0003018F"/>
    <w:rsid w:val="0003799C"/>
    <w:rsid w:val="000406E7"/>
    <w:rsid w:val="0004500B"/>
    <w:rsid w:val="000461F6"/>
    <w:rsid w:val="000468BE"/>
    <w:rsid w:val="00054DCE"/>
    <w:rsid w:val="00056029"/>
    <w:rsid w:val="000601D9"/>
    <w:rsid w:val="00060F8C"/>
    <w:rsid w:val="000624BC"/>
    <w:rsid w:val="0006334E"/>
    <w:rsid w:val="00065AE8"/>
    <w:rsid w:val="000667B1"/>
    <w:rsid w:val="000709EB"/>
    <w:rsid w:val="00070E44"/>
    <w:rsid w:val="00071633"/>
    <w:rsid w:val="000760BE"/>
    <w:rsid w:val="00082D59"/>
    <w:rsid w:val="00083356"/>
    <w:rsid w:val="000835B7"/>
    <w:rsid w:val="000836C6"/>
    <w:rsid w:val="000850D4"/>
    <w:rsid w:val="00085F0F"/>
    <w:rsid w:val="0008614A"/>
    <w:rsid w:val="00090005"/>
    <w:rsid w:val="0009345D"/>
    <w:rsid w:val="00093A9B"/>
    <w:rsid w:val="00094F9A"/>
    <w:rsid w:val="000A3F7B"/>
    <w:rsid w:val="000B0724"/>
    <w:rsid w:val="000B08BE"/>
    <w:rsid w:val="000B0E51"/>
    <w:rsid w:val="000B1778"/>
    <w:rsid w:val="000B6CF7"/>
    <w:rsid w:val="000B738B"/>
    <w:rsid w:val="000C2110"/>
    <w:rsid w:val="000C23BD"/>
    <w:rsid w:val="000D337A"/>
    <w:rsid w:val="000D5F58"/>
    <w:rsid w:val="000E3B59"/>
    <w:rsid w:val="000E55FC"/>
    <w:rsid w:val="000E5B1D"/>
    <w:rsid w:val="000F0F25"/>
    <w:rsid w:val="000F1F4F"/>
    <w:rsid w:val="00100895"/>
    <w:rsid w:val="001077BF"/>
    <w:rsid w:val="001104D0"/>
    <w:rsid w:val="00112816"/>
    <w:rsid w:val="0011733C"/>
    <w:rsid w:val="001213AA"/>
    <w:rsid w:val="00133553"/>
    <w:rsid w:val="001335FA"/>
    <w:rsid w:val="001353B9"/>
    <w:rsid w:val="0013635E"/>
    <w:rsid w:val="001366EB"/>
    <w:rsid w:val="00140780"/>
    <w:rsid w:val="001427C1"/>
    <w:rsid w:val="001439E7"/>
    <w:rsid w:val="001449D9"/>
    <w:rsid w:val="00152791"/>
    <w:rsid w:val="00161AA3"/>
    <w:rsid w:val="00161C6A"/>
    <w:rsid w:val="00164778"/>
    <w:rsid w:val="00172F81"/>
    <w:rsid w:val="0017326E"/>
    <w:rsid w:val="00180505"/>
    <w:rsid w:val="001811F7"/>
    <w:rsid w:val="00183A5D"/>
    <w:rsid w:val="00184DDC"/>
    <w:rsid w:val="00186B1F"/>
    <w:rsid w:val="00187528"/>
    <w:rsid w:val="00190579"/>
    <w:rsid w:val="00190F10"/>
    <w:rsid w:val="00191526"/>
    <w:rsid w:val="00194147"/>
    <w:rsid w:val="001A484E"/>
    <w:rsid w:val="001A5ED1"/>
    <w:rsid w:val="001A7B72"/>
    <w:rsid w:val="001B157E"/>
    <w:rsid w:val="001B71DB"/>
    <w:rsid w:val="001B7BAA"/>
    <w:rsid w:val="001C00F0"/>
    <w:rsid w:val="001C0B19"/>
    <w:rsid w:val="001C4C43"/>
    <w:rsid w:val="001C4C7D"/>
    <w:rsid w:val="001C6DD4"/>
    <w:rsid w:val="001C7ACA"/>
    <w:rsid w:val="001D0961"/>
    <w:rsid w:val="001D19E1"/>
    <w:rsid w:val="001D3E7E"/>
    <w:rsid w:val="001D5A90"/>
    <w:rsid w:val="001E11B8"/>
    <w:rsid w:val="001E29AA"/>
    <w:rsid w:val="001E384B"/>
    <w:rsid w:val="001F3EFF"/>
    <w:rsid w:val="001F663F"/>
    <w:rsid w:val="0020216D"/>
    <w:rsid w:val="00204869"/>
    <w:rsid w:val="002051EA"/>
    <w:rsid w:val="00212113"/>
    <w:rsid w:val="00212A12"/>
    <w:rsid w:val="00213C5E"/>
    <w:rsid w:val="00215645"/>
    <w:rsid w:val="00225C70"/>
    <w:rsid w:val="00226832"/>
    <w:rsid w:val="00231364"/>
    <w:rsid w:val="00234F5C"/>
    <w:rsid w:val="00236E17"/>
    <w:rsid w:val="00237BC5"/>
    <w:rsid w:val="00253A40"/>
    <w:rsid w:val="00253E22"/>
    <w:rsid w:val="0025506A"/>
    <w:rsid w:val="002552D8"/>
    <w:rsid w:val="00260BAE"/>
    <w:rsid w:val="0026201F"/>
    <w:rsid w:val="002651DA"/>
    <w:rsid w:val="002749FA"/>
    <w:rsid w:val="00274E5D"/>
    <w:rsid w:val="0028039E"/>
    <w:rsid w:val="00281F4B"/>
    <w:rsid w:val="00283EED"/>
    <w:rsid w:val="00286C40"/>
    <w:rsid w:val="0028718C"/>
    <w:rsid w:val="0028750E"/>
    <w:rsid w:val="00290572"/>
    <w:rsid w:val="00290B6D"/>
    <w:rsid w:val="002946EF"/>
    <w:rsid w:val="00296826"/>
    <w:rsid w:val="002A0388"/>
    <w:rsid w:val="002A11C0"/>
    <w:rsid w:val="002A1DE9"/>
    <w:rsid w:val="002A2DFE"/>
    <w:rsid w:val="002A4812"/>
    <w:rsid w:val="002A4CC8"/>
    <w:rsid w:val="002A6B4A"/>
    <w:rsid w:val="002A6C97"/>
    <w:rsid w:val="002B79BB"/>
    <w:rsid w:val="002C124A"/>
    <w:rsid w:val="002C3971"/>
    <w:rsid w:val="002C708F"/>
    <w:rsid w:val="002D123D"/>
    <w:rsid w:val="002D630E"/>
    <w:rsid w:val="002E3C6D"/>
    <w:rsid w:val="002E5B41"/>
    <w:rsid w:val="002F4A8E"/>
    <w:rsid w:val="002F4E2F"/>
    <w:rsid w:val="002F5581"/>
    <w:rsid w:val="002F58AB"/>
    <w:rsid w:val="002F5A84"/>
    <w:rsid w:val="002F7924"/>
    <w:rsid w:val="00301219"/>
    <w:rsid w:val="00304149"/>
    <w:rsid w:val="00306E26"/>
    <w:rsid w:val="00307689"/>
    <w:rsid w:val="00311FA2"/>
    <w:rsid w:val="003130B0"/>
    <w:rsid w:val="0031411C"/>
    <w:rsid w:val="0031455B"/>
    <w:rsid w:val="00315606"/>
    <w:rsid w:val="00327B75"/>
    <w:rsid w:val="003315AD"/>
    <w:rsid w:val="00336900"/>
    <w:rsid w:val="00337570"/>
    <w:rsid w:val="00340033"/>
    <w:rsid w:val="00342F00"/>
    <w:rsid w:val="0034433A"/>
    <w:rsid w:val="0034611F"/>
    <w:rsid w:val="00352F9A"/>
    <w:rsid w:val="00354A59"/>
    <w:rsid w:val="00357446"/>
    <w:rsid w:val="0036032B"/>
    <w:rsid w:val="00372962"/>
    <w:rsid w:val="00372D26"/>
    <w:rsid w:val="003843B7"/>
    <w:rsid w:val="003865A5"/>
    <w:rsid w:val="00386760"/>
    <w:rsid w:val="00387DD7"/>
    <w:rsid w:val="003930CF"/>
    <w:rsid w:val="003A18DE"/>
    <w:rsid w:val="003A348D"/>
    <w:rsid w:val="003A5EC8"/>
    <w:rsid w:val="003A6FE7"/>
    <w:rsid w:val="003B275B"/>
    <w:rsid w:val="003B28D6"/>
    <w:rsid w:val="003B72AE"/>
    <w:rsid w:val="003C1F52"/>
    <w:rsid w:val="003C4D8D"/>
    <w:rsid w:val="003C6153"/>
    <w:rsid w:val="003C668A"/>
    <w:rsid w:val="003D324E"/>
    <w:rsid w:val="003D35E7"/>
    <w:rsid w:val="003E0981"/>
    <w:rsid w:val="003E6905"/>
    <w:rsid w:val="003E7C10"/>
    <w:rsid w:val="003F0541"/>
    <w:rsid w:val="004008E3"/>
    <w:rsid w:val="00412EC0"/>
    <w:rsid w:val="00413426"/>
    <w:rsid w:val="00413732"/>
    <w:rsid w:val="00413986"/>
    <w:rsid w:val="00414CD1"/>
    <w:rsid w:val="004202B7"/>
    <w:rsid w:val="004208BB"/>
    <w:rsid w:val="00426C17"/>
    <w:rsid w:val="00427F8B"/>
    <w:rsid w:val="00432664"/>
    <w:rsid w:val="00440458"/>
    <w:rsid w:val="004421C1"/>
    <w:rsid w:val="004428F2"/>
    <w:rsid w:val="0044465F"/>
    <w:rsid w:val="00446D50"/>
    <w:rsid w:val="00446FDF"/>
    <w:rsid w:val="00460119"/>
    <w:rsid w:val="004651D2"/>
    <w:rsid w:val="00472AFA"/>
    <w:rsid w:val="00473BCF"/>
    <w:rsid w:val="0047485B"/>
    <w:rsid w:val="00474B06"/>
    <w:rsid w:val="004755CE"/>
    <w:rsid w:val="00481F24"/>
    <w:rsid w:val="00483D7E"/>
    <w:rsid w:val="004861DF"/>
    <w:rsid w:val="00486A52"/>
    <w:rsid w:val="004903FA"/>
    <w:rsid w:val="00493276"/>
    <w:rsid w:val="004A4489"/>
    <w:rsid w:val="004A4896"/>
    <w:rsid w:val="004B5546"/>
    <w:rsid w:val="004B5B51"/>
    <w:rsid w:val="004C042B"/>
    <w:rsid w:val="004D0892"/>
    <w:rsid w:val="004D0E96"/>
    <w:rsid w:val="004D115D"/>
    <w:rsid w:val="004E0BEA"/>
    <w:rsid w:val="004E5D3B"/>
    <w:rsid w:val="004F081D"/>
    <w:rsid w:val="004F09FB"/>
    <w:rsid w:val="005072DE"/>
    <w:rsid w:val="00513A38"/>
    <w:rsid w:val="0051692E"/>
    <w:rsid w:val="00522962"/>
    <w:rsid w:val="005233D4"/>
    <w:rsid w:val="00526DAA"/>
    <w:rsid w:val="00527845"/>
    <w:rsid w:val="00532632"/>
    <w:rsid w:val="00532638"/>
    <w:rsid w:val="0054340F"/>
    <w:rsid w:val="00543FCF"/>
    <w:rsid w:val="00544A50"/>
    <w:rsid w:val="00554BCB"/>
    <w:rsid w:val="00555E3B"/>
    <w:rsid w:val="005577A4"/>
    <w:rsid w:val="0056244B"/>
    <w:rsid w:val="005701D0"/>
    <w:rsid w:val="00570DBC"/>
    <w:rsid w:val="005812C6"/>
    <w:rsid w:val="005852BC"/>
    <w:rsid w:val="00585BAD"/>
    <w:rsid w:val="00592DE8"/>
    <w:rsid w:val="00592F0A"/>
    <w:rsid w:val="00594F23"/>
    <w:rsid w:val="005958BA"/>
    <w:rsid w:val="0059604A"/>
    <w:rsid w:val="00596F2F"/>
    <w:rsid w:val="00597999"/>
    <w:rsid w:val="005A1DF0"/>
    <w:rsid w:val="005A211B"/>
    <w:rsid w:val="005A489F"/>
    <w:rsid w:val="005B0B03"/>
    <w:rsid w:val="005B414D"/>
    <w:rsid w:val="005B61BC"/>
    <w:rsid w:val="005C15C4"/>
    <w:rsid w:val="005C7ED2"/>
    <w:rsid w:val="005D0F59"/>
    <w:rsid w:val="005D4BA1"/>
    <w:rsid w:val="005D7925"/>
    <w:rsid w:val="005D7D8B"/>
    <w:rsid w:val="005D7F92"/>
    <w:rsid w:val="005E401A"/>
    <w:rsid w:val="005F2712"/>
    <w:rsid w:val="00600713"/>
    <w:rsid w:val="006032F1"/>
    <w:rsid w:val="00603409"/>
    <w:rsid w:val="00604139"/>
    <w:rsid w:val="00611C82"/>
    <w:rsid w:val="00612490"/>
    <w:rsid w:val="0061509B"/>
    <w:rsid w:val="00615D05"/>
    <w:rsid w:val="00621EEF"/>
    <w:rsid w:val="00624B70"/>
    <w:rsid w:val="00627F15"/>
    <w:rsid w:val="00631E92"/>
    <w:rsid w:val="00640B33"/>
    <w:rsid w:val="00641016"/>
    <w:rsid w:val="00641B2B"/>
    <w:rsid w:val="00646212"/>
    <w:rsid w:val="00651B59"/>
    <w:rsid w:val="00654F1F"/>
    <w:rsid w:val="00656E31"/>
    <w:rsid w:val="00660011"/>
    <w:rsid w:val="0066066F"/>
    <w:rsid w:val="006651C0"/>
    <w:rsid w:val="00666BE2"/>
    <w:rsid w:val="00672198"/>
    <w:rsid w:val="006723B7"/>
    <w:rsid w:val="00674072"/>
    <w:rsid w:val="0068396C"/>
    <w:rsid w:val="00695585"/>
    <w:rsid w:val="00695660"/>
    <w:rsid w:val="00696D36"/>
    <w:rsid w:val="006A1A5B"/>
    <w:rsid w:val="006A684F"/>
    <w:rsid w:val="006A7EB5"/>
    <w:rsid w:val="006B4FF8"/>
    <w:rsid w:val="006B7541"/>
    <w:rsid w:val="006C1222"/>
    <w:rsid w:val="006C207D"/>
    <w:rsid w:val="006C7D4D"/>
    <w:rsid w:val="006E2AB9"/>
    <w:rsid w:val="006E75CD"/>
    <w:rsid w:val="006F129C"/>
    <w:rsid w:val="006F1B9A"/>
    <w:rsid w:val="007009CB"/>
    <w:rsid w:val="00701C8E"/>
    <w:rsid w:val="00702DC6"/>
    <w:rsid w:val="00704D6A"/>
    <w:rsid w:val="00706E9E"/>
    <w:rsid w:val="007112ED"/>
    <w:rsid w:val="00714A40"/>
    <w:rsid w:val="00721481"/>
    <w:rsid w:val="007263CE"/>
    <w:rsid w:val="00730F47"/>
    <w:rsid w:val="0073323C"/>
    <w:rsid w:val="00733C27"/>
    <w:rsid w:val="00734D91"/>
    <w:rsid w:val="0074241C"/>
    <w:rsid w:val="00757A82"/>
    <w:rsid w:val="007607D0"/>
    <w:rsid w:val="0076157F"/>
    <w:rsid w:val="0076316E"/>
    <w:rsid w:val="00770DE5"/>
    <w:rsid w:val="0078483C"/>
    <w:rsid w:val="00787C8C"/>
    <w:rsid w:val="0079622A"/>
    <w:rsid w:val="00796F54"/>
    <w:rsid w:val="007A1639"/>
    <w:rsid w:val="007A3618"/>
    <w:rsid w:val="007A401B"/>
    <w:rsid w:val="007A61E2"/>
    <w:rsid w:val="007B6E93"/>
    <w:rsid w:val="007C168B"/>
    <w:rsid w:val="007C2DBF"/>
    <w:rsid w:val="007C61A1"/>
    <w:rsid w:val="007C7670"/>
    <w:rsid w:val="007D151A"/>
    <w:rsid w:val="007D3DAB"/>
    <w:rsid w:val="007D5E0C"/>
    <w:rsid w:val="007E4220"/>
    <w:rsid w:val="00803B31"/>
    <w:rsid w:val="008055FE"/>
    <w:rsid w:val="0081026B"/>
    <w:rsid w:val="008122BC"/>
    <w:rsid w:val="00814807"/>
    <w:rsid w:val="00816973"/>
    <w:rsid w:val="008270E0"/>
    <w:rsid w:val="00830DDA"/>
    <w:rsid w:val="00830F7C"/>
    <w:rsid w:val="00831DD4"/>
    <w:rsid w:val="008347D2"/>
    <w:rsid w:val="00835718"/>
    <w:rsid w:val="00835975"/>
    <w:rsid w:val="00836895"/>
    <w:rsid w:val="00840588"/>
    <w:rsid w:val="00841D69"/>
    <w:rsid w:val="008447C5"/>
    <w:rsid w:val="008475BE"/>
    <w:rsid w:val="008479CF"/>
    <w:rsid w:val="0085025A"/>
    <w:rsid w:val="00851B63"/>
    <w:rsid w:val="008530CE"/>
    <w:rsid w:val="00856F0E"/>
    <w:rsid w:val="00856F62"/>
    <w:rsid w:val="00867690"/>
    <w:rsid w:val="00870711"/>
    <w:rsid w:val="008723C6"/>
    <w:rsid w:val="00874533"/>
    <w:rsid w:val="00874A40"/>
    <w:rsid w:val="00874DB2"/>
    <w:rsid w:val="00874E33"/>
    <w:rsid w:val="00876968"/>
    <w:rsid w:val="008770D8"/>
    <w:rsid w:val="0088118A"/>
    <w:rsid w:val="0088217F"/>
    <w:rsid w:val="0089113D"/>
    <w:rsid w:val="0089358F"/>
    <w:rsid w:val="008A0216"/>
    <w:rsid w:val="008A1C5F"/>
    <w:rsid w:val="008A2D31"/>
    <w:rsid w:val="008A2F4C"/>
    <w:rsid w:val="008A32D0"/>
    <w:rsid w:val="008A6451"/>
    <w:rsid w:val="008A6561"/>
    <w:rsid w:val="008B3D21"/>
    <w:rsid w:val="008B3EF9"/>
    <w:rsid w:val="008B4C16"/>
    <w:rsid w:val="008B56FC"/>
    <w:rsid w:val="008B7C5A"/>
    <w:rsid w:val="008C3094"/>
    <w:rsid w:val="008C754F"/>
    <w:rsid w:val="008D01C7"/>
    <w:rsid w:val="008D17E4"/>
    <w:rsid w:val="008D2E1E"/>
    <w:rsid w:val="008D3B90"/>
    <w:rsid w:val="008D5837"/>
    <w:rsid w:val="008D69A9"/>
    <w:rsid w:val="008D74AF"/>
    <w:rsid w:val="008E3C06"/>
    <w:rsid w:val="008E4718"/>
    <w:rsid w:val="008F27A1"/>
    <w:rsid w:val="008F3858"/>
    <w:rsid w:val="008F3F75"/>
    <w:rsid w:val="008F42DD"/>
    <w:rsid w:val="008F466E"/>
    <w:rsid w:val="008F5AFC"/>
    <w:rsid w:val="0091045E"/>
    <w:rsid w:val="009105B6"/>
    <w:rsid w:val="00911A65"/>
    <w:rsid w:val="00912F91"/>
    <w:rsid w:val="00922E34"/>
    <w:rsid w:val="0092571A"/>
    <w:rsid w:val="00926420"/>
    <w:rsid w:val="0093195B"/>
    <w:rsid w:val="0093249A"/>
    <w:rsid w:val="00940795"/>
    <w:rsid w:val="00950A70"/>
    <w:rsid w:val="0095276D"/>
    <w:rsid w:val="00955063"/>
    <w:rsid w:val="009622EE"/>
    <w:rsid w:val="00972C71"/>
    <w:rsid w:val="00972D3A"/>
    <w:rsid w:val="00974029"/>
    <w:rsid w:val="00975423"/>
    <w:rsid w:val="00975C5B"/>
    <w:rsid w:val="0098268C"/>
    <w:rsid w:val="00990C60"/>
    <w:rsid w:val="009A4148"/>
    <w:rsid w:val="009A50AF"/>
    <w:rsid w:val="009B21DB"/>
    <w:rsid w:val="009B5031"/>
    <w:rsid w:val="009C1DE7"/>
    <w:rsid w:val="009C5453"/>
    <w:rsid w:val="009C6EBD"/>
    <w:rsid w:val="009D0283"/>
    <w:rsid w:val="009D50FE"/>
    <w:rsid w:val="009D63F1"/>
    <w:rsid w:val="009E15F1"/>
    <w:rsid w:val="009F07EA"/>
    <w:rsid w:val="009F0918"/>
    <w:rsid w:val="009F3691"/>
    <w:rsid w:val="009F5A96"/>
    <w:rsid w:val="009F6937"/>
    <w:rsid w:val="009F7D1E"/>
    <w:rsid w:val="00A10101"/>
    <w:rsid w:val="00A1035B"/>
    <w:rsid w:val="00A15B58"/>
    <w:rsid w:val="00A1655C"/>
    <w:rsid w:val="00A202E7"/>
    <w:rsid w:val="00A23BAE"/>
    <w:rsid w:val="00A2747F"/>
    <w:rsid w:val="00A314EB"/>
    <w:rsid w:val="00A32C13"/>
    <w:rsid w:val="00A36040"/>
    <w:rsid w:val="00A451D0"/>
    <w:rsid w:val="00A550BE"/>
    <w:rsid w:val="00A558F7"/>
    <w:rsid w:val="00A55A98"/>
    <w:rsid w:val="00A56688"/>
    <w:rsid w:val="00A57237"/>
    <w:rsid w:val="00A61565"/>
    <w:rsid w:val="00A62DF5"/>
    <w:rsid w:val="00A72863"/>
    <w:rsid w:val="00A7446D"/>
    <w:rsid w:val="00A80568"/>
    <w:rsid w:val="00A8257D"/>
    <w:rsid w:val="00A8374D"/>
    <w:rsid w:val="00A848DB"/>
    <w:rsid w:val="00A947B6"/>
    <w:rsid w:val="00AA0708"/>
    <w:rsid w:val="00AB3AC9"/>
    <w:rsid w:val="00AB75B3"/>
    <w:rsid w:val="00AC0EC9"/>
    <w:rsid w:val="00AC3262"/>
    <w:rsid w:val="00AC34ED"/>
    <w:rsid w:val="00AC35C8"/>
    <w:rsid w:val="00AC671D"/>
    <w:rsid w:val="00AD22FB"/>
    <w:rsid w:val="00AD2B35"/>
    <w:rsid w:val="00AD2DE7"/>
    <w:rsid w:val="00AD2EAB"/>
    <w:rsid w:val="00AD3037"/>
    <w:rsid w:val="00AD4105"/>
    <w:rsid w:val="00AD7258"/>
    <w:rsid w:val="00AF2746"/>
    <w:rsid w:val="00B04757"/>
    <w:rsid w:val="00B05542"/>
    <w:rsid w:val="00B06E59"/>
    <w:rsid w:val="00B11115"/>
    <w:rsid w:val="00B1416F"/>
    <w:rsid w:val="00B14EBA"/>
    <w:rsid w:val="00B15A9B"/>
    <w:rsid w:val="00B15D43"/>
    <w:rsid w:val="00B2425D"/>
    <w:rsid w:val="00B27706"/>
    <w:rsid w:val="00B31FB3"/>
    <w:rsid w:val="00B4473A"/>
    <w:rsid w:val="00B451D8"/>
    <w:rsid w:val="00B46E48"/>
    <w:rsid w:val="00B53144"/>
    <w:rsid w:val="00B535ED"/>
    <w:rsid w:val="00B57689"/>
    <w:rsid w:val="00B60868"/>
    <w:rsid w:val="00B62E95"/>
    <w:rsid w:val="00B65625"/>
    <w:rsid w:val="00B66C19"/>
    <w:rsid w:val="00B6703E"/>
    <w:rsid w:val="00B73177"/>
    <w:rsid w:val="00B73B9B"/>
    <w:rsid w:val="00B83B8E"/>
    <w:rsid w:val="00B856F1"/>
    <w:rsid w:val="00B879E3"/>
    <w:rsid w:val="00B91CC0"/>
    <w:rsid w:val="00B94738"/>
    <w:rsid w:val="00B955E4"/>
    <w:rsid w:val="00BA355C"/>
    <w:rsid w:val="00BA361C"/>
    <w:rsid w:val="00BA5539"/>
    <w:rsid w:val="00BA6D06"/>
    <w:rsid w:val="00BB20EC"/>
    <w:rsid w:val="00BB2460"/>
    <w:rsid w:val="00BB3352"/>
    <w:rsid w:val="00BB4F05"/>
    <w:rsid w:val="00BB526D"/>
    <w:rsid w:val="00BB75FE"/>
    <w:rsid w:val="00BC0840"/>
    <w:rsid w:val="00BC4944"/>
    <w:rsid w:val="00BC645A"/>
    <w:rsid w:val="00BC7248"/>
    <w:rsid w:val="00BD2BF8"/>
    <w:rsid w:val="00BD3378"/>
    <w:rsid w:val="00BD6D75"/>
    <w:rsid w:val="00BE1334"/>
    <w:rsid w:val="00BE46AD"/>
    <w:rsid w:val="00BE7721"/>
    <w:rsid w:val="00BE7EC6"/>
    <w:rsid w:val="00C02016"/>
    <w:rsid w:val="00C05982"/>
    <w:rsid w:val="00C05F72"/>
    <w:rsid w:val="00C061AD"/>
    <w:rsid w:val="00C071D4"/>
    <w:rsid w:val="00C102C3"/>
    <w:rsid w:val="00C13BE8"/>
    <w:rsid w:val="00C13D3B"/>
    <w:rsid w:val="00C1408E"/>
    <w:rsid w:val="00C157C1"/>
    <w:rsid w:val="00C17B1C"/>
    <w:rsid w:val="00C209F6"/>
    <w:rsid w:val="00C23776"/>
    <w:rsid w:val="00C24C0F"/>
    <w:rsid w:val="00C251AC"/>
    <w:rsid w:val="00C316E6"/>
    <w:rsid w:val="00C35C02"/>
    <w:rsid w:val="00C364EF"/>
    <w:rsid w:val="00C374A2"/>
    <w:rsid w:val="00C41D24"/>
    <w:rsid w:val="00C4799D"/>
    <w:rsid w:val="00C51C7D"/>
    <w:rsid w:val="00C571D5"/>
    <w:rsid w:val="00C575EF"/>
    <w:rsid w:val="00C611D4"/>
    <w:rsid w:val="00C657F3"/>
    <w:rsid w:val="00C660D8"/>
    <w:rsid w:val="00C71D4E"/>
    <w:rsid w:val="00C85E43"/>
    <w:rsid w:val="00C90A98"/>
    <w:rsid w:val="00C9114C"/>
    <w:rsid w:val="00C91844"/>
    <w:rsid w:val="00C935B8"/>
    <w:rsid w:val="00C93E03"/>
    <w:rsid w:val="00C956D4"/>
    <w:rsid w:val="00C96F5A"/>
    <w:rsid w:val="00C97093"/>
    <w:rsid w:val="00C97296"/>
    <w:rsid w:val="00C97F7B"/>
    <w:rsid w:val="00CA13E1"/>
    <w:rsid w:val="00CA3FC7"/>
    <w:rsid w:val="00CA5D7C"/>
    <w:rsid w:val="00CA5EF8"/>
    <w:rsid w:val="00CA6F95"/>
    <w:rsid w:val="00CB18D0"/>
    <w:rsid w:val="00CB4816"/>
    <w:rsid w:val="00CB4DEB"/>
    <w:rsid w:val="00CB7755"/>
    <w:rsid w:val="00CC2296"/>
    <w:rsid w:val="00CC706F"/>
    <w:rsid w:val="00CC7DB0"/>
    <w:rsid w:val="00CD26F2"/>
    <w:rsid w:val="00CD4419"/>
    <w:rsid w:val="00CE7B48"/>
    <w:rsid w:val="00CF4805"/>
    <w:rsid w:val="00CF7195"/>
    <w:rsid w:val="00D04863"/>
    <w:rsid w:val="00D064F7"/>
    <w:rsid w:val="00D13D5E"/>
    <w:rsid w:val="00D15A98"/>
    <w:rsid w:val="00D20B90"/>
    <w:rsid w:val="00D2222C"/>
    <w:rsid w:val="00D23BBD"/>
    <w:rsid w:val="00D30C60"/>
    <w:rsid w:val="00D31EB0"/>
    <w:rsid w:val="00D32234"/>
    <w:rsid w:val="00D372B6"/>
    <w:rsid w:val="00D40C79"/>
    <w:rsid w:val="00D413C0"/>
    <w:rsid w:val="00D429B2"/>
    <w:rsid w:val="00D43121"/>
    <w:rsid w:val="00D44224"/>
    <w:rsid w:val="00D4457C"/>
    <w:rsid w:val="00D54F50"/>
    <w:rsid w:val="00D55AB4"/>
    <w:rsid w:val="00D5795B"/>
    <w:rsid w:val="00D603CE"/>
    <w:rsid w:val="00D61BA9"/>
    <w:rsid w:val="00D731D0"/>
    <w:rsid w:val="00D74042"/>
    <w:rsid w:val="00D86FC2"/>
    <w:rsid w:val="00D87AA1"/>
    <w:rsid w:val="00D87B94"/>
    <w:rsid w:val="00D87E9D"/>
    <w:rsid w:val="00D91E57"/>
    <w:rsid w:val="00D948D6"/>
    <w:rsid w:val="00D94ADF"/>
    <w:rsid w:val="00D94F2A"/>
    <w:rsid w:val="00DA0023"/>
    <w:rsid w:val="00DA15A3"/>
    <w:rsid w:val="00DA22A6"/>
    <w:rsid w:val="00DA6EF7"/>
    <w:rsid w:val="00DB1475"/>
    <w:rsid w:val="00DB2E54"/>
    <w:rsid w:val="00DB4FB8"/>
    <w:rsid w:val="00DB7AF2"/>
    <w:rsid w:val="00DC21AA"/>
    <w:rsid w:val="00DC3138"/>
    <w:rsid w:val="00DD08D4"/>
    <w:rsid w:val="00DD51E8"/>
    <w:rsid w:val="00DE0DB7"/>
    <w:rsid w:val="00DE2026"/>
    <w:rsid w:val="00DE2DDD"/>
    <w:rsid w:val="00DE5651"/>
    <w:rsid w:val="00DE5A23"/>
    <w:rsid w:val="00DE60FB"/>
    <w:rsid w:val="00DF0071"/>
    <w:rsid w:val="00DF3BC1"/>
    <w:rsid w:val="00E04AAA"/>
    <w:rsid w:val="00E0609E"/>
    <w:rsid w:val="00E12890"/>
    <w:rsid w:val="00E14A18"/>
    <w:rsid w:val="00E16DB1"/>
    <w:rsid w:val="00E178A0"/>
    <w:rsid w:val="00E21036"/>
    <w:rsid w:val="00E21B89"/>
    <w:rsid w:val="00E22895"/>
    <w:rsid w:val="00E243F2"/>
    <w:rsid w:val="00E25B42"/>
    <w:rsid w:val="00E32367"/>
    <w:rsid w:val="00E32ADE"/>
    <w:rsid w:val="00E374D2"/>
    <w:rsid w:val="00E403E6"/>
    <w:rsid w:val="00E437BD"/>
    <w:rsid w:val="00E442DB"/>
    <w:rsid w:val="00E45D03"/>
    <w:rsid w:val="00E5270F"/>
    <w:rsid w:val="00E60630"/>
    <w:rsid w:val="00E67228"/>
    <w:rsid w:val="00E73E28"/>
    <w:rsid w:val="00E77455"/>
    <w:rsid w:val="00E80AE4"/>
    <w:rsid w:val="00E83543"/>
    <w:rsid w:val="00E8399A"/>
    <w:rsid w:val="00E849DF"/>
    <w:rsid w:val="00E85AA3"/>
    <w:rsid w:val="00E9222F"/>
    <w:rsid w:val="00E92EB7"/>
    <w:rsid w:val="00E953A6"/>
    <w:rsid w:val="00E9558C"/>
    <w:rsid w:val="00E96906"/>
    <w:rsid w:val="00E97782"/>
    <w:rsid w:val="00EA0718"/>
    <w:rsid w:val="00EA519C"/>
    <w:rsid w:val="00EB0173"/>
    <w:rsid w:val="00EB2A76"/>
    <w:rsid w:val="00EB773B"/>
    <w:rsid w:val="00EC330D"/>
    <w:rsid w:val="00EC33C0"/>
    <w:rsid w:val="00EC4B96"/>
    <w:rsid w:val="00EC4BE5"/>
    <w:rsid w:val="00EC52F5"/>
    <w:rsid w:val="00EC55A6"/>
    <w:rsid w:val="00EC6823"/>
    <w:rsid w:val="00EC7697"/>
    <w:rsid w:val="00ED5627"/>
    <w:rsid w:val="00ED7B1A"/>
    <w:rsid w:val="00EE09EF"/>
    <w:rsid w:val="00EF1BF1"/>
    <w:rsid w:val="00EF45FE"/>
    <w:rsid w:val="00EF55A1"/>
    <w:rsid w:val="00EF78FC"/>
    <w:rsid w:val="00F034C8"/>
    <w:rsid w:val="00F10752"/>
    <w:rsid w:val="00F11607"/>
    <w:rsid w:val="00F17F58"/>
    <w:rsid w:val="00F20EF1"/>
    <w:rsid w:val="00F250EC"/>
    <w:rsid w:val="00F303BD"/>
    <w:rsid w:val="00F33483"/>
    <w:rsid w:val="00F4013F"/>
    <w:rsid w:val="00F423AD"/>
    <w:rsid w:val="00F44A07"/>
    <w:rsid w:val="00F51A32"/>
    <w:rsid w:val="00F56859"/>
    <w:rsid w:val="00F62140"/>
    <w:rsid w:val="00F62C6A"/>
    <w:rsid w:val="00F64852"/>
    <w:rsid w:val="00F64E9C"/>
    <w:rsid w:val="00F6591E"/>
    <w:rsid w:val="00F67480"/>
    <w:rsid w:val="00F72C99"/>
    <w:rsid w:val="00F74D5F"/>
    <w:rsid w:val="00F760CD"/>
    <w:rsid w:val="00F80FA0"/>
    <w:rsid w:val="00F8320B"/>
    <w:rsid w:val="00F836B1"/>
    <w:rsid w:val="00F8762F"/>
    <w:rsid w:val="00FA4658"/>
    <w:rsid w:val="00FA719D"/>
    <w:rsid w:val="00FA7F21"/>
    <w:rsid w:val="00FB0263"/>
    <w:rsid w:val="00FB3B29"/>
    <w:rsid w:val="00FB45DE"/>
    <w:rsid w:val="00FB4E3A"/>
    <w:rsid w:val="00FB6518"/>
    <w:rsid w:val="00FB692D"/>
    <w:rsid w:val="00FB6FB5"/>
    <w:rsid w:val="00FB72D4"/>
    <w:rsid w:val="00FC4B40"/>
    <w:rsid w:val="00FD1080"/>
    <w:rsid w:val="00FE3BFF"/>
    <w:rsid w:val="00FF06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A1"/>
    <w:pPr>
      <w:autoSpaceDE w:val="0"/>
      <w:autoSpaceDN w:val="0"/>
    </w:pPr>
    <w:rPr>
      <w:sz w:val="20"/>
      <w:szCs w:val="20"/>
    </w:rPr>
  </w:style>
  <w:style w:type="paragraph" w:styleId="1">
    <w:name w:val="heading 1"/>
    <w:basedOn w:val="a"/>
    <w:next w:val="a"/>
    <w:link w:val="10"/>
    <w:uiPriority w:val="99"/>
    <w:qFormat/>
    <w:rsid w:val="008F27A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F27A1"/>
    <w:pPr>
      <w:keepNext/>
      <w:jc w:val="center"/>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4C0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24C0F"/>
    <w:rPr>
      <w:rFonts w:ascii="Cambria" w:hAnsi="Cambria" w:cs="Times New Roman"/>
      <w:b/>
      <w:bCs/>
      <w:i/>
      <w:iCs/>
      <w:sz w:val="28"/>
      <w:szCs w:val="28"/>
    </w:rPr>
  </w:style>
  <w:style w:type="paragraph" w:styleId="a3">
    <w:name w:val="Body Text"/>
    <w:basedOn w:val="a"/>
    <w:link w:val="a4"/>
    <w:uiPriority w:val="99"/>
    <w:rsid w:val="008F27A1"/>
    <w:pPr>
      <w:jc w:val="both"/>
    </w:pPr>
    <w:rPr>
      <w:sz w:val="24"/>
      <w:szCs w:val="24"/>
    </w:rPr>
  </w:style>
  <w:style w:type="character" w:customStyle="1" w:styleId="a4">
    <w:name w:val="Основной текст Знак"/>
    <w:basedOn w:val="a0"/>
    <w:link w:val="a3"/>
    <w:uiPriority w:val="99"/>
    <w:semiHidden/>
    <w:locked/>
    <w:rsid w:val="00C24C0F"/>
    <w:rPr>
      <w:rFonts w:cs="Times New Roman"/>
      <w:sz w:val="20"/>
      <w:szCs w:val="20"/>
    </w:rPr>
  </w:style>
  <w:style w:type="paragraph" w:styleId="a5">
    <w:name w:val="Body Text Indent"/>
    <w:basedOn w:val="a"/>
    <w:link w:val="a6"/>
    <w:uiPriority w:val="99"/>
    <w:rsid w:val="008F27A1"/>
    <w:pPr>
      <w:ind w:firstLine="720"/>
      <w:jc w:val="both"/>
    </w:pPr>
    <w:rPr>
      <w:sz w:val="28"/>
      <w:szCs w:val="28"/>
    </w:rPr>
  </w:style>
  <w:style w:type="character" w:customStyle="1" w:styleId="a6">
    <w:name w:val="Основной текст с отступом Знак"/>
    <w:basedOn w:val="a0"/>
    <w:link w:val="a5"/>
    <w:uiPriority w:val="99"/>
    <w:semiHidden/>
    <w:locked/>
    <w:rsid w:val="00C24C0F"/>
    <w:rPr>
      <w:rFonts w:cs="Times New Roman"/>
      <w:sz w:val="20"/>
      <w:szCs w:val="20"/>
    </w:rPr>
  </w:style>
  <w:style w:type="paragraph" w:customStyle="1" w:styleId="11">
    <w:name w:val="Абзац1"/>
    <w:basedOn w:val="a"/>
    <w:uiPriority w:val="99"/>
    <w:rsid w:val="008F27A1"/>
    <w:pPr>
      <w:spacing w:after="60" w:line="360" w:lineRule="exact"/>
      <w:ind w:firstLine="709"/>
      <w:jc w:val="both"/>
    </w:pPr>
    <w:rPr>
      <w:sz w:val="28"/>
      <w:szCs w:val="28"/>
    </w:rPr>
  </w:style>
  <w:style w:type="character" w:styleId="a7">
    <w:name w:val="page number"/>
    <w:basedOn w:val="a0"/>
    <w:uiPriority w:val="99"/>
    <w:rsid w:val="008F27A1"/>
    <w:rPr>
      <w:rFonts w:cs="Times New Roman"/>
    </w:rPr>
  </w:style>
  <w:style w:type="paragraph" w:styleId="a8">
    <w:name w:val="header"/>
    <w:basedOn w:val="a"/>
    <w:link w:val="a9"/>
    <w:uiPriority w:val="99"/>
    <w:rsid w:val="008F27A1"/>
    <w:pPr>
      <w:tabs>
        <w:tab w:val="center" w:pos="4703"/>
        <w:tab w:val="right" w:pos="9406"/>
      </w:tabs>
    </w:pPr>
  </w:style>
  <w:style w:type="character" w:customStyle="1" w:styleId="a9">
    <w:name w:val="Верхний колонтитул Знак"/>
    <w:basedOn w:val="a0"/>
    <w:link w:val="a8"/>
    <w:uiPriority w:val="99"/>
    <w:semiHidden/>
    <w:locked/>
    <w:rsid w:val="00C24C0F"/>
    <w:rPr>
      <w:rFonts w:cs="Times New Roman"/>
      <w:sz w:val="20"/>
      <w:szCs w:val="20"/>
    </w:rPr>
  </w:style>
  <w:style w:type="paragraph" w:customStyle="1" w:styleId="12">
    <w:name w:val="Абзац1 без отступа"/>
    <w:basedOn w:val="a"/>
    <w:uiPriority w:val="99"/>
    <w:rsid w:val="008F27A1"/>
    <w:pPr>
      <w:autoSpaceDE/>
      <w:autoSpaceDN/>
      <w:spacing w:after="60" w:line="360" w:lineRule="exact"/>
      <w:jc w:val="both"/>
    </w:pPr>
    <w:rPr>
      <w:sz w:val="28"/>
    </w:rPr>
  </w:style>
  <w:style w:type="paragraph" w:customStyle="1" w:styleId="ConsNormal">
    <w:name w:val="ConsNormal"/>
    <w:uiPriority w:val="99"/>
    <w:rsid w:val="008F27A1"/>
    <w:pPr>
      <w:autoSpaceDE w:val="0"/>
      <w:autoSpaceDN w:val="0"/>
      <w:adjustRightInd w:val="0"/>
      <w:ind w:right="19772" w:firstLine="720"/>
    </w:pPr>
    <w:rPr>
      <w:rFonts w:ascii="Arial" w:hAnsi="Arial" w:cs="Arial"/>
      <w:sz w:val="20"/>
      <w:szCs w:val="20"/>
    </w:rPr>
  </w:style>
  <w:style w:type="paragraph" w:styleId="aa">
    <w:name w:val="Balloon Text"/>
    <w:basedOn w:val="a"/>
    <w:link w:val="ab"/>
    <w:uiPriority w:val="99"/>
    <w:semiHidden/>
    <w:rsid w:val="008F27A1"/>
    <w:rPr>
      <w:rFonts w:ascii="Tahoma" w:hAnsi="Tahoma" w:cs="Tahoma"/>
      <w:sz w:val="16"/>
      <w:szCs w:val="16"/>
    </w:rPr>
  </w:style>
  <w:style w:type="character" w:customStyle="1" w:styleId="ab">
    <w:name w:val="Текст выноски Знак"/>
    <w:basedOn w:val="a0"/>
    <w:link w:val="aa"/>
    <w:uiPriority w:val="99"/>
    <w:semiHidden/>
    <w:locked/>
    <w:rsid w:val="00C24C0F"/>
    <w:rPr>
      <w:rFonts w:cs="Times New Roman"/>
      <w:sz w:val="2"/>
    </w:rPr>
  </w:style>
  <w:style w:type="paragraph" w:customStyle="1" w:styleId="ac">
    <w:name w:val="краткое содержание"/>
    <w:basedOn w:val="a"/>
    <w:next w:val="a"/>
    <w:uiPriority w:val="99"/>
    <w:rsid w:val="0028750E"/>
    <w:pPr>
      <w:keepNext/>
      <w:keepLines/>
      <w:autoSpaceDE/>
      <w:autoSpaceDN/>
      <w:spacing w:after="480"/>
      <w:ind w:right="5387"/>
      <w:jc w:val="both"/>
    </w:pPr>
    <w:rPr>
      <w:b/>
      <w:sz w:val="28"/>
    </w:rPr>
  </w:style>
  <w:style w:type="paragraph" w:customStyle="1" w:styleId="13">
    <w:name w:val="ВК1"/>
    <w:basedOn w:val="a8"/>
    <w:uiPriority w:val="99"/>
    <w:rsid w:val="0028750E"/>
    <w:pPr>
      <w:tabs>
        <w:tab w:val="clear" w:pos="9406"/>
        <w:tab w:val="right" w:pos="9214"/>
      </w:tabs>
      <w:autoSpaceDE/>
      <w:autoSpaceDN/>
      <w:ind w:right="1418"/>
      <w:jc w:val="center"/>
    </w:pPr>
    <w:rPr>
      <w:b/>
      <w:sz w:val="26"/>
    </w:rPr>
  </w:style>
  <w:style w:type="paragraph" w:styleId="ad">
    <w:name w:val="footer"/>
    <w:basedOn w:val="a"/>
    <w:link w:val="ae"/>
    <w:uiPriority w:val="99"/>
    <w:rsid w:val="0028750E"/>
    <w:pPr>
      <w:tabs>
        <w:tab w:val="center" w:pos="4677"/>
        <w:tab w:val="right" w:pos="9355"/>
      </w:tabs>
    </w:pPr>
  </w:style>
  <w:style w:type="character" w:customStyle="1" w:styleId="ae">
    <w:name w:val="Нижний колонтитул Знак"/>
    <w:basedOn w:val="a0"/>
    <w:link w:val="ad"/>
    <w:uiPriority w:val="99"/>
    <w:semiHidden/>
    <w:locked/>
    <w:rsid w:val="00C24C0F"/>
    <w:rPr>
      <w:rFonts w:cs="Times New Roman"/>
      <w:sz w:val="20"/>
      <w:szCs w:val="20"/>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21481"/>
    <w:pPr>
      <w:autoSpaceDE/>
      <w:autoSpaceDN/>
      <w:spacing w:before="100" w:beforeAutospacing="1" w:after="100" w:afterAutospacing="1"/>
      <w:jc w:val="both"/>
    </w:pPr>
    <w:rPr>
      <w:rFonts w:ascii="Tahoma" w:hAnsi="Tahoma"/>
      <w:lang w:val="en-US" w:eastAsia="en-US"/>
    </w:rPr>
  </w:style>
  <w:style w:type="paragraph" w:customStyle="1" w:styleId="Iioaioo">
    <w:name w:val="Ii oaio?o"/>
    <w:basedOn w:val="a"/>
    <w:uiPriority w:val="99"/>
    <w:rsid w:val="00413732"/>
    <w:pPr>
      <w:keepNext/>
      <w:keepLines/>
      <w:autoSpaceDE/>
      <w:autoSpaceDN/>
      <w:spacing w:before="240" w:after="240"/>
      <w:jc w:val="center"/>
    </w:pPr>
    <w:rPr>
      <w:b/>
      <w:sz w:val="28"/>
    </w:rPr>
  </w:style>
  <w:style w:type="paragraph" w:customStyle="1" w:styleId="af">
    <w:name w:val="Первая строка заголовка"/>
    <w:basedOn w:val="a"/>
    <w:uiPriority w:val="99"/>
    <w:rsid w:val="00413732"/>
    <w:pPr>
      <w:keepNext/>
      <w:keepLines/>
      <w:autoSpaceDE/>
      <w:autoSpaceDN/>
      <w:spacing w:before="960" w:after="120"/>
      <w:jc w:val="center"/>
    </w:pPr>
    <w:rPr>
      <w:b/>
      <w:noProof/>
      <w:sz w:val="32"/>
    </w:rPr>
  </w:style>
  <w:style w:type="paragraph" w:customStyle="1" w:styleId="ConsPlusNonformat">
    <w:name w:val="ConsPlusNonformat"/>
    <w:uiPriority w:val="99"/>
    <w:rsid w:val="00CB4DEB"/>
    <w:pPr>
      <w:autoSpaceDE w:val="0"/>
      <w:autoSpaceDN w:val="0"/>
      <w:adjustRightInd w:val="0"/>
    </w:pPr>
    <w:rPr>
      <w:rFonts w:ascii="Courier New" w:hAnsi="Courier New" w:cs="Courier New"/>
      <w:sz w:val="20"/>
      <w:szCs w:val="20"/>
    </w:rPr>
  </w:style>
  <w:style w:type="paragraph" w:customStyle="1" w:styleId="ConsPlusNormal">
    <w:name w:val="ConsPlusNormal"/>
    <w:rsid w:val="005F2712"/>
    <w:pPr>
      <w:autoSpaceDE w:val="0"/>
      <w:autoSpaceDN w:val="0"/>
      <w:adjustRightInd w:val="0"/>
    </w:pPr>
    <w:rPr>
      <w:rFonts w:ascii="Arial" w:hAnsi="Arial" w:cs="Arial"/>
      <w:sz w:val="20"/>
      <w:szCs w:val="20"/>
    </w:rPr>
  </w:style>
  <w:style w:type="paragraph" w:customStyle="1" w:styleId="ConsPlusTitle">
    <w:name w:val="ConsPlusTitle"/>
    <w:uiPriority w:val="99"/>
    <w:rsid w:val="005E401A"/>
    <w:pPr>
      <w:autoSpaceDE w:val="0"/>
      <w:autoSpaceDN w:val="0"/>
      <w:adjustRightInd w:val="0"/>
    </w:pPr>
    <w:rPr>
      <w:b/>
      <w:bCs/>
      <w:sz w:val="28"/>
      <w:szCs w:val="28"/>
    </w:rPr>
  </w:style>
  <w:style w:type="paragraph" w:styleId="af0">
    <w:name w:val="List Paragraph"/>
    <w:basedOn w:val="a"/>
    <w:uiPriority w:val="34"/>
    <w:qFormat/>
    <w:rsid w:val="00814807"/>
    <w:pPr>
      <w:ind w:left="720"/>
      <w:contextualSpacing/>
    </w:pPr>
  </w:style>
  <w:style w:type="paragraph" w:customStyle="1" w:styleId="22">
    <w:name w:val="Основной текст2"/>
    <w:basedOn w:val="a"/>
    <w:rsid w:val="007A3618"/>
    <w:pPr>
      <w:shd w:val="clear" w:color="auto" w:fill="FFFFFF"/>
      <w:autoSpaceDE/>
      <w:autoSpaceDN/>
      <w:spacing w:line="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AB274-D5AB-4B79-AE69-452484EF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AKO</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WS-1-308-1</dc:creator>
  <cp:lastModifiedBy>user</cp:lastModifiedBy>
  <cp:revision>5</cp:revision>
  <cp:lastPrinted>2013-01-24T05:33:00Z</cp:lastPrinted>
  <dcterms:created xsi:type="dcterms:W3CDTF">2013-02-07T14:13:00Z</dcterms:created>
  <dcterms:modified xsi:type="dcterms:W3CDTF">2013-02-28T09:55:00Z</dcterms:modified>
</cp:coreProperties>
</file>